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77858" w14:textId="77777777" w:rsidR="00962F78" w:rsidRPr="007F55D2" w:rsidRDefault="009A7CFB" w:rsidP="00E62EB8">
      <w:pPr>
        <w:pStyle w:val="NormlWeb"/>
        <w:spacing w:before="0" w:beforeAutospacing="0" w:after="120" w:afterAutospacing="0"/>
        <w:jc w:val="center"/>
        <w:rPr>
          <w:rFonts w:ascii="IBM Plex Sans Light" w:hAnsi="IBM Plex Sans Light" w:cstheme="minorHAnsi"/>
          <w:b/>
          <w:sz w:val="28"/>
          <w:szCs w:val="22"/>
        </w:rPr>
      </w:pPr>
      <w:r w:rsidRPr="007F55D2">
        <w:rPr>
          <w:rFonts w:ascii="IBM Plex Sans Light" w:hAnsi="IBM Plex Sans Light" w:cstheme="minorHAnsi"/>
          <w:b/>
          <w:sz w:val="28"/>
          <w:szCs w:val="22"/>
        </w:rPr>
        <w:t>Ajánlatkérő űrlap</w:t>
      </w:r>
    </w:p>
    <w:p w14:paraId="7D00A40D" w14:textId="77777777" w:rsidR="00962F78" w:rsidRPr="007F55D2" w:rsidRDefault="009A7CFB" w:rsidP="00962F78">
      <w:pPr>
        <w:pStyle w:val="NormlWeb"/>
        <w:spacing w:after="120"/>
        <w:rPr>
          <w:rFonts w:ascii="IBM Plex Sans Light" w:hAnsi="IBM Plex Sans Light" w:cstheme="minorHAnsi"/>
          <w:b/>
          <w:sz w:val="22"/>
          <w:szCs w:val="22"/>
        </w:rPr>
      </w:pPr>
      <w:r w:rsidRPr="007F55D2">
        <w:rPr>
          <w:rFonts w:ascii="IBM Plex Sans Light" w:hAnsi="IBM Plex Sans Light" w:cstheme="minorHAnsi"/>
          <w:b/>
          <w:sz w:val="22"/>
          <w:szCs w:val="22"/>
        </w:rPr>
        <w:t>Szervezet adatai:</w:t>
      </w:r>
    </w:p>
    <w:p w14:paraId="1CA28FFE" w14:textId="77777777" w:rsidR="00962F78" w:rsidRPr="007F55D2" w:rsidRDefault="009A7CFB" w:rsidP="00962F78">
      <w:pPr>
        <w:pStyle w:val="NormlWeb"/>
        <w:spacing w:after="120" w:afterAutospacing="0"/>
        <w:contextualSpacing/>
        <w:rPr>
          <w:rFonts w:ascii="IBM Plex Sans Light" w:hAnsi="IBM Plex Sans Light" w:cstheme="minorHAnsi"/>
          <w:b/>
          <w:sz w:val="22"/>
          <w:szCs w:val="22"/>
        </w:rPr>
      </w:pPr>
      <w:r w:rsidRPr="007F55D2">
        <w:rPr>
          <w:rFonts w:ascii="IBM Plex Sans Light" w:hAnsi="IBM Plex Sans Light" w:cstheme="minorHAnsi"/>
          <w:bCs/>
          <w:sz w:val="22"/>
          <w:szCs w:val="22"/>
        </w:rPr>
        <w:t>név</w:t>
      </w:r>
      <w:r w:rsidRPr="007F55D2">
        <w:rPr>
          <w:rFonts w:ascii="IBM Plex Sans Light" w:hAnsi="IBM Plex Sans Light" w:cstheme="minorHAnsi"/>
          <w:b/>
          <w:sz w:val="22"/>
          <w:szCs w:val="22"/>
        </w:rPr>
        <w:t xml:space="preserve">: </w:t>
      </w:r>
      <w:sdt>
        <w:sdtPr>
          <w:rPr>
            <w:rFonts w:ascii="IBM Plex Sans Light" w:hAnsi="IBM Plex Sans Light" w:cstheme="minorHAnsi"/>
            <w:sz w:val="22"/>
            <w:szCs w:val="22"/>
          </w:rPr>
          <w:id w:val="51514999"/>
          <w:placeholder>
            <w:docPart w:val="A5A26226D14246AA8FFB91CAE6A4DEEB"/>
          </w:placeholder>
          <w:showingPlcHdr/>
        </w:sdtPr>
        <w:sdtEndPr/>
        <w:sdtContent>
          <w:r w:rsidRPr="007F55D2">
            <w:rPr>
              <w:rStyle w:val="Helyrzszveg"/>
              <w:rFonts w:ascii="IBM Plex Sans Light" w:hAnsi="IBM Plex Sans Light" w:cstheme="minorHAnsi"/>
              <w:sz w:val="22"/>
              <w:szCs w:val="22"/>
              <w:highlight w:val="yellow"/>
            </w:rPr>
            <w:t>Szöveg beírásához kattintson ide.</w:t>
          </w:r>
        </w:sdtContent>
      </w:sdt>
    </w:p>
    <w:p w14:paraId="237AD420" w14:textId="77777777" w:rsidR="00962F78" w:rsidRPr="007F55D2" w:rsidRDefault="009A7CFB" w:rsidP="00962F78">
      <w:pPr>
        <w:pStyle w:val="NormlWeb"/>
        <w:spacing w:after="120" w:afterAutospacing="0"/>
        <w:contextualSpacing/>
        <w:rPr>
          <w:rFonts w:ascii="IBM Plex Sans Light" w:hAnsi="IBM Plex Sans Light" w:cstheme="minorHAnsi"/>
          <w:b/>
          <w:sz w:val="22"/>
          <w:szCs w:val="22"/>
        </w:rPr>
      </w:pPr>
      <w:r w:rsidRPr="007F55D2">
        <w:rPr>
          <w:rFonts w:ascii="IBM Plex Sans Light" w:hAnsi="IBM Plex Sans Light" w:cstheme="minorHAnsi"/>
          <w:bCs/>
          <w:sz w:val="22"/>
          <w:szCs w:val="22"/>
        </w:rPr>
        <w:t>székhely</w:t>
      </w:r>
      <w:r w:rsidRPr="007F55D2">
        <w:rPr>
          <w:rFonts w:ascii="IBM Plex Sans Light" w:hAnsi="IBM Plex Sans Light" w:cstheme="minorHAnsi"/>
          <w:b/>
          <w:sz w:val="22"/>
          <w:szCs w:val="22"/>
        </w:rPr>
        <w:t xml:space="preserve">: </w:t>
      </w:r>
      <w:sdt>
        <w:sdtPr>
          <w:rPr>
            <w:rFonts w:ascii="IBM Plex Sans Light" w:hAnsi="IBM Plex Sans Light" w:cstheme="minorHAnsi"/>
            <w:sz w:val="22"/>
            <w:szCs w:val="22"/>
          </w:rPr>
          <w:id w:val="2026818364"/>
          <w:placeholder>
            <w:docPart w:val="BE61238FF99242B7BE4B7031C0A9BBCE"/>
          </w:placeholder>
          <w:showingPlcHdr/>
        </w:sdtPr>
        <w:sdtEndPr/>
        <w:sdtContent>
          <w:r w:rsidRPr="007F55D2">
            <w:rPr>
              <w:rStyle w:val="Helyrzszveg"/>
              <w:rFonts w:ascii="IBM Plex Sans Light" w:hAnsi="IBM Plex Sans Light" w:cstheme="minorHAnsi"/>
              <w:sz w:val="22"/>
              <w:szCs w:val="22"/>
              <w:highlight w:val="yellow"/>
            </w:rPr>
            <w:t>Szöveg beírásához kattintson ide.</w:t>
          </w:r>
        </w:sdtContent>
      </w:sdt>
    </w:p>
    <w:p w14:paraId="3A2882BA" w14:textId="77777777" w:rsidR="00E62EB8" w:rsidRPr="007F55D2" w:rsidRDefault="009A7CFB" w:rsidP="00E62EB8">
      <w:pPr>
        <w:pStyle w:val="NormlWeb"/>
        <w:spacing w:before="0" w:beforeAutospacing="0" w:after="120" w:afterAutospacing="0"/>
        <w:contextualSpacing/>
        <w:rPr>
          <w:rFonts w:ascii="IBM Plex Sans Light" w:hAnsi="IBM Plex Sans Light" w:cstheme="minorHAnsi"/>
          <w:sz w:val="22"/>
          <w:szCs w:val="22"/>
        </w:rPr>
      </w:pPr>
      <w:r w:rsidRPr="007F55D2">
        <w:rPr>
          <w:rFonts w:ascii="IBM Plex Sans Light" w:hAnsi="IBM Plex Sans Light" w:cstheme="minorHAnsi"/>
          <w:bCs/>
          <w:sz w:val="22"/>
          <w:szCs w:val="22"/>
        </w:rPr>
        <w:t>adószám</w:t>
      </w:r>
      <w:r w:rsidRPr="007F55D2">
        <w:rPr>
          <w:rFonts w:ascii="IBM Plex Sans Light" w:hAnsi="IBM Plex Sans Light" w:cstheme="minorHAnsi"/>
          <w:b/>
          <w:sz w:val="22"/>
          <w:szCs w:val="22"/>
        </w:rPr>
        <w:t xml:space="preserve">: </w:t>
      </w:r>
      <w:sdt>
        <w:sdtPr>
          <w:rPr>
            <w:rFonts w:ascii="IBM Plex Sans Light" w:hAnsi="IBM Plex Sans Light" w:cstheme="minorHAnsi"/>
            <w:sz w:val="22"/>
            <w:szCs w:val="22"/>
          </w:rPr>
          <w:id w:val="24603307"/>
          <w:placeholder>
            <w:docPart w:val="35493EC6EC0D48F08623C0B6CF614086"/>
          </w:placeholder>
          <w:showingPlcHdr/>
        </w:sdtPr>
        <w:sdtEndPr/>
        <w:sdtContent>
          <w:r w:rsidRPr="007F55D2">
            <w:rPr>
              <w:rStyle w:val="Helyrzszveg"/>
              <w:rFonts w:ascii="IBM Plex Sans Light" w:hAnsi="IBM Plex Sans Light" w:cstheme="minorHAnsi"/>
              <w:sz w:val="22"/>
              <w:szCs w:val="22"/>
              <w:highlight w:val="yellow"/>
            </w:rPr>
            <w:t>Szöveg beírásához kattintson ide.</w:t>
          </w:r>
        </w:sdtContent>
      </w:sdt>
    </w:p>
    <w:p w14:paraId="3F2BEEC4" w14:textId="77777777" w:rsidR="00962F78" w:rsidRPr="007F55D2" w:rsidRDefault="009A7CFB" w:rsidP="00962F78">
      <w:pPr>
        <w:pStyle w:val="NormlWeb"/>
        <w:spacing w:after="120" w:afterAutospacing="0"/>
        <w:contextualSpacing/>
        <w:rPr>
          <w:rFonts w:ascii="IBM Plex Sans Light" w:hAnsi="IBM Plex Sans Light" w:cstheme="minorHAnsi"/>
          <w:b/>
          <w:sz w:val="22"/>
          <w:szCs w:val="22"/>
        </w:rPr>
      </w:pPr>
      <w:r w:rsidRPr="007F55D2">
        <w:rPr>
          <w:rFonts w:ascii="IBM Plex Sans Light" w:hAnsi="IBM Plex Sans Light" w:cstheme="minorHAnsi"/>
          <w:bCs/>
          <w:sz w:val="22"/>
          <w:szCs w:val="22"/>
        </w:rPr>
        <w:t>levelezési cím</w:t>
      </w:r>
      <w:r w:rsidRPr="007F55D2">
        <w:rPr>
          <w:rFonts w:ascii="IBM Plex Sans Light" w:hAnsi="IBM Plex Sans Light" w:cstheme="minorHAnsi"/>
          <w:b/>
          <w:sz w:val="22"/>
          <w:szCs w:val="22"/>
        </w:rPr>
        <w:t xml:space="preserve">: </w:t>
      </w:r>
      <w:sdt>
        <w:sdtPr>
          <w:rPr>
            <w:rFonts w:ascii="IBM Plex Sans Light" w:hAnsi="IBM Plex Sans Light" w:cstheme="minorHAnsi"/>
            <w:sz w:val="22"/>
            <w:szCs w:val="22"/>
          </w:rPr>
          <w:id w:val="1424223920"/>
          <w:placeholder>
            <w:docPart w:val="82E976A1EE8E412E819CE1BE0FAB9272"/>
          </w:placeholder>
          <w:showingPlcHdr/>
        </w:sdtPr>
        <w:sdtEndPr/>
        <w:sdtContent>
          <w:r w:rsidRPr="007F55D2">
            <w:rPr>
              <w:rStyle w:val="Helyrzszveg"/>
              <w:rFonts w:ascii="IBM Plex Sans Light" w:hAnsi="IBM Plex Sans Light" w:cstheme="minorHAnsi"/>
              <w:sz w:val="22"/>
              <w:szCs w:val="22"/>
              <w:highlight w:val="yellow"/>
            </w:rPr>
            <w:t>Szöveg beírásához kattintson ide.</w:t>
          </w:r>
        </w:sdtContent>
      </w:sdt>
    </w:p>
    <w:p w14:paraId="13739CD6" w14:textId="77777777" w:rsidR="00E20D5B" w:rsidRDefault="009A7CFB" w:rsidP="00F00382">
      <w:pPr>
        <w:pStyle w:val="NormlWeb"/>
        <w:spacing w:after="120" w:afterAutospacing="0"/>
        <w:contextualSpacing/>
        <w:rPr>
          <w:rFonts w:ascii="IBM Plex Sans Light" w:hAnsi="IBM Plex Sans Light" w:cstheme="minorHAnsi"/>
          <w:b/>
          <w:sz w:val="22"/>
          <w:szCs w:val="22"/>
        </w:rPr>
      </w:pPr>
      <w:r w:rsidRPr="007F55D2">
        <w:rPr>
          <w:rFonts w:ascii="IBM Plex Sans Light" w:hAnsi="IBM Plex Sans Light" w:cstheme="minorHAnsi"/>
          <w:bCs/>
          <w:sz w:val="22"/>
          <w:szCs w:val="22"/>
        </w:rPr>
        <w:t>képviseli</w:t>
      </w:r>
      <w:r w:rsidRPr="007F55D2">
        <w:rPr>
          <w:rFonts w:ascii="IBM Plex Sans Light" w:hAnsi="IBM Plex Sans Light" w:cstheme="minorHAnsi"/>
          <w:b/>
          <w:sz w:val="22"/>
          <w:szCs w:val="22"/>
        </w:rPr>
        <w:t xml:space="preserve">: </w:t>
      </w:r>
      <w:sdt>
        <w:sdtPr>
          <w:rPr>
            <w:rFonts w:ascii="IBM Plex Sans Light" w:hAnsi="IBM Plex Sans Light" w:cstheme="minorHAnsi"/>
            <w:sz w:val="22"/>
            <w:szCs w:val="22"/>
          </w:rPr>
          <w:id w:val="1678466225"/>
          <w:placeholder>
            <w:docPart w:val="DB0E873370F94E42A72812CF68EBAE45"/>
          </w:placeholder>
          <w:showingPlcHdr/>
        </w:sdtPr>
        <w:sdtEndPr/>
        <w:sdtContent>
          <w:r w:rsidRPr="007F55D2">
            <w:rPr>
              <w:rStyle w:val="Helyrzszveg"/>
              <w:rFonts w:ascii="IBM Plex Sans Light" w:hAnsi="IBM Plex Sans Light" w:cstheme="minorHAnsi"/>
              <w:sz w:val="22"/>
              <w:szCs w:val="22"/>
              <w:highlight w:val="yellow"/>
            </w:rPr>
            <w:t>Szöveg beírásához kattintson ide.</w:t>
          </w:r>
        </w:sdtContent>
      </w:sdt>
    </w:p>
    <w:p w14:paraId="55548A18" w14:textId="77777777" w:rsidR="00F00382" w:rsidRPr="007F55D2" w:rsidRDefault="00F00382" w:rsidP="00F00382">
      <w:pPr>
        <w:pStyle w:val="NormlWeb"/>
        <w:spacing w:after="120" w:afterAutospacing="0"/>
        <w:contextualSpacing/>
        <w:rPr>
          <w:rFonts w:ascii="IBM Plex Sans Light" w:hAnsi="IBM Plex Sans Light" w:cstheme="minorHAnsi"/>
          <w:b/>
          <w:sz w:val="22"/>
          <w:szCs w:val="22"/>
        </w:rPr>
      </w:pPr>
    </w:p>
    <w:p w14:paraId="27429815" w14:textId="77777777" w:rsidR="00962F78" w:rsidRPr="007F55D2" w:rsidRDefault="009A7CFB" w:rsidP="00962F78">
      <w:pPr>
        <w:jc w:val="both"/>
        <w:rPr>
          <w:rFonts w:ascii="IBM Plex Sans Light" w:hAnsi="IBM Plex Sans Light"/>
        </w:rPr>
      </w:pPr>
      <w:r w:rsidRPr="007F55D2">
        <w:rPr>
          <w:rFonts w:ascii="IBM Plex Sans Light" w:hAnsi="IBM Plex Sans Light"/>
        </w:rPr>
        <w:t xml:space="preserve">Alulírott, </w:t>
      </w:r>
      <w:sdt>
        <w:sdtPr>
          <w:rPr>
            <w:rFonts w:ascii="IBM Plex Sans Light" w:hAnsi="IBM Plex Sans Light"/>
          </w:rPr>
          <w:id w:val="-1239860400"/>
          <w:placeholder>
            <w:docPart w:val="6817C27CBE8E4121B9563466D05001AE"/>
          </w:placeholder>
          <w:showingPlcHdr/>
        </w:sdtPr>
        <w:sdtEndPr/>
        <w:sdtContent>
          <w:r w:rsidRPr="007F55D2">
            <w:rPr>
              <w:rStyle w:val="Helyrzszveg"/>
              <w:rFonts w:ascii="IBM Plex Sans Light" w:hAnsi="IBM Plex Sans Light"/>
              <w:highlight w:val="yellow"/>
            </w:rPr>
            <w:t>Szöveg beírásához kattintson ide.</w:t>
          </w:r>
        </w:sdtContent>
      </w:sdt>
      <w:r w:rsidRPr="007F55D2">
        <w:rPr>
          <w:rFonts w:ascii="IBM Plex Sans Light" w:hAnsi="IBM Plex Sans Light"/>
        </w:rPr>
        <w:t xml:space="preserve"> mint </w:t>
      </w:r>
      <w:r w:rsidR="00E20D5B" w:rsidRPr="007F55D2">
        <w:rPr>
          <w:rFonts w:ascii="IBM Plex Sans Light" w:hAnsi="IBM Plex Sans Light"/>
        </w:rPr>
        <w:t>a</w:t>
      </w:r>
      <w:r w:rsidRPr="007F55D2">
        <w:rPr>
          <w:rFonts w:ascii="IBM Plex Sans Light" w:hAnsi="IBM Plex Sans Light"/>
        </w:rPr>
        <w:t xml:space="preserve"> szerv</w:t>
      </w:r>
      <w:r w:rsidR="00E20D5B" w:rsidRPr="007F55D2">
        <w:rPr>
          <w:rFonts w:ascii="IBM Plex Sans Light" w:hAnsi="IBM Plex Sans Light"/>
        </w:rPr>
        <w:t>ezet</w:t>
      </w:r>
      <w:r w:rsidRPr="007F55D2">
        <w:rPr>
          <w:rFonts w:ascii="IBM Plex Sans Light" w:hAnsi="IBM Plex Sans Light"/>
        </w:rPr>
        <w:t xml:space="preserve"> képviseletére jogosult személy, az alábbi, ajánlatkérő űrlapot nyújtom be a központi termék minőségbiztosítóhoz</w:t>
      </w:r>
      <w:r w:rsidR="00E20D5B" w:rsidRPr="007F55D2">
        <w:rPr>
          <w:rFonts w:ascii="IBM Plex Sans Light" w:hAnsi="IBM Plex Sans Light"/>
        </w:rPr>
        <w:t xml:space="preserve">, minőségbiztosítási szolgáltatás/szolgáltatások igénybevétele céljából. </w:t>
      </w:r>
    </w:p>
    <w:p w14:paraId="40D11D8B" w14:textId="77777777" w:rsidR="00962F78" w:rsidRPr="007F55D2" w:rsidRDefault="009A7CFB" w:rsidP="00F00382">
      <w:pPr>
        <w:pStyle w:val="NormlWeb"/>
        <w:spacing w:after="0" w:afterAutospacing="0"/>
        <w:rPr>
          <w:rFonts w:ascii="IBM Plex Sans Light" w:hAnsi="IBM Plex Sans Light" w:cstheme="minorHAnsi"/>
          <w:b/>
          <w:sz w:val="22"/>
          <w:szCs w:val="20"/>
        </w:rPr>
      </w:pPr>
      <w:r w:rsidRPr="007F55D2">
        <w:rPr>
          <w:rFonts w:ascii="IBM Plex Sans Light" w:hAnsi="IBM Plex Sans Light" w:cstheme="minorHAnsi"/>
          <w:b/>
          <w:sz w:val="22"/>
          <w:szCs w:val="20"/>
        </w:rPr>
        <w:t>Kapcsolattartók adatai</w:t>
      </w:r>
      <w:r w:rsidR="00E20D5B" w:rsidRPr="007F55D2">
        <w:rPr>
          <w:rFonts w:ascii="IBM Plex Sans Light" w:hAnsi="IBM Plex Sans Light" w:cstheme="minorHAnsi"/>
          <w:b/>
          <w:sz w:val="22"/>
          <w:szCs w:val="20"/>
        </w:rPr>
        <w:t>:</w:t>
      </w:r>
    </w:p>
    <w:p w14:paraId="31673503" w14:textId="77777777" w:rsidR="00962F78" w:rsidRPr="007F55D2" w:rsidRDefault="009A7CFB" w:rsidP="00F00382">
      <w:pPr>
        <w:spacing w:line="240" w:lineRule="auto"/>
        <w:jc w:val="both"/>
        <w:rPr>
          <w:rFonts w:ascii="IBM Plex Sans Light" w:hAnsi="IBM Plex Sans Light"/>
        </w:rPr>
      </w:pPr>
      <w:r w:rsidRPr="007F55D2">
        <w:rPr>
          <w:rFonts w:ascii="IBM Plex Sans Light" w:hAnsi="IBM Plex Sans Light"/>
        </w:rPr>
        <w:t>A</w:t>
      </w:r>
      <w:r w:rsidR="007826C8" w:rsidRPr="007F55D2">
        <w:rPr>
          <w:rFonts w:ascii="IBM Plex Sans Light" w:hAnsi="IBM Plex Sans Light"/>
        </w:rPr>
        <w:t xml:space="preserve"> szervezet képviseletében</w:t>
      </w:r>
      <w:r w:rsidRPr="007F55D2">
        <w:rPr>
          <w:rFonts w:ascii="IBM Plex Sans Light" w:hAnsi="IBM Plex Sans Light"/>
        </w:rPr>
        <w:t xml:space="preserve">, a </w:t>
      </w:r>
      <w:r w:rsidR="007826C8" w:rsidRPr="007F55D2">
        <w:rPr>
          <w:rFonts w:ascii="IBM Plex Sans Light" w:hAnsi="IBM Plex Sans Light"/>
        </w:rPr>
        <w:t>központi termék m</w:t>
      </w:r>
      <w:r w:rsidRPr="007F55D2">
        <w:rPr>
          <w:rFonts w:ascii="IBM Plex Sans Light" w:hAnsi="IBM Plex Sans Light"/>
        </w:rPr>
        <w:t>inőségbiztosít</w:t>
      </w:r>
      <w:r w:rsidR="007826C8" w:rsidRPr="007F55D2">
        <w:rPr>
          <w:rFonts w:ascii="IBM Plex Sans Light" w:hAnsi="IBM Plex Sans Light"/>
        </w:rPr>
        <w:t xml:space="preserve">ó </w:t>
      </w:r>
      <w:r w:rsidRPr="007F55D2">
        <w:rPr>
          <w:rFonts w:ascii="IBM Plex Sans Light" w:hAnsi="IBM Plex Sans Light"/>
        </w:rPr>
        <w:t xml:space="preserve">szolgáltatásainak igénybevételével kapcsolatos feladatok ellátására az alábbi személyeket </w:t>
      </w:r>
      <w:r w:rsidR="004502D2" w:rsidRPr="007F55D2">
        <w:rPr>
          <w:rFonts w:ascii="IBM Plex Sans Light" w:hAnsi="IBM Plex Sans Light"/>
        </w:rPr>
        <w:t xml:space="preserve">jelölöm </w:t>
      </w:r>
      <w:r w:rsidRPr="007F55D2">
        <w:rPr>
          <w:rFonts w:ascii="IBM Plex Sans Light" w:hAnsi="IBM Plex Sans Light"/>
        </w:rPr>
        <w:t>ki:</w:t>
      </w:r>
    </w:p>
    <w:tbl>
      <w:tblPr>
        <w:tblStyle w:val="Rcsostblzat"/>
        <w:tblW w:w="0" w:type="auto"/>
        <w:jc w:val="center"/>
        <w:tblLayout w:type="fixed"/>
        <w:tblLook w:val="04A0" w:firstRow="1" w:lastRow="0" w:firstColumn="1" w:lastColumn="0" w:noHBand="0" w:noVBand="1"/>
      </w:tblPr>
      <w:tblGrid>
        <w:gridCol w:w="1129"/>
        <w:gridCol w:w="3419"/>
        <w:gridCol w:w="2268"/>
        <w:gridCol w:w="2251"/>
      </w:tblGrid>
      <w:tr w:rsidR="00B865A4" w14:paraId="14A21D65" w14:textId="77777777" w:rsidTr="00FD4752">
        <w:trPr>
          <w:jc w:val="center"/>
        </w:trPr>
        <w:tc>
          <w:tcPr>
            <w:tcW w:w="1129" w:type="dxa"/>
          </w:tcPr>
          <w:p w14:paraId="5F6993EC" w14:textId="77777777" w:rsidR="00962F78" w:rsidRPr="007F55D2" w:rsidRDefault="009A7CFB" w:rsidP="007F55D2">
            <w:pPr>
              <w:spacing w:after="160" w:line="259" w:lineRule="auto"/>
              <w:jc w:val="center"/>
              <w:rPr>
                <w:rFonts w:ascii="IBM Plex Sans Light" w:hAnsi="IBM Plex Sans Light"/>
              </w:rPr>
            </w:pPr>
            <w:r w:rsidRPr="007F55D2">
              <w:rPr>
                <w:rFonts w:ascii="IBM Plex Sans Light" w:hAnsi="IBM Plex Sans Light"/>
              </w:rPr>
              <w:t>sorszá</w:t>
            </w:r>
            <w:r w:rsidR="00FD4752" w:rsidRPr="007F55D2">
              <w:rPr>
                <w:rFonts w:ascii="IBM Plex Sans Light" w:hAnsi="IBM Plex Sans Light"/>
              </w:rPr>
              <w:t>m</w:t>
            </w:r>
          </w:p>
        </w:tc>
        <w:tc>
          <w:tcPr>
            <w:tcW w:w="3419" w:type="dxa"/>
          </w:tcPr>
          <w:p w14:paraId="705CAAC9" w14:textId="77777777" w:rsidR="00962F78" w:rsidRPr="007F55D2" w:rsidRDefault="009A7CFB" w:rsidP="007F55D2">
            <w:pPr>
              <w:spacing w:after="160" w:line="259" w:lineRule="auto"/>
              <w:jc w:val="center"/>
              <w:rPr>
                <w:rFonts w:ascii="IBM Plex Sans Light" w:hAnsi="IBM Plex Sans Light"/>
              </w:rPr>
            </w:pPr>
            <w:r w:rsidRPr="007F55D2">
              <w:rPr>
                <w:rFonts w:ascii="IBM Plex Sans Light" w:hAnsi="IBM Plex Sans Light"/>
              </w:rPr>
              <w:t>kapcsolattartó neve</w:t>
            </w:r>
          </w:p>
        </w:tc>
        <w:tc>
          <w:tcPr>
            <w:tcW w:w="2268" w:type="dxa"/>
          </w:tcPr>
          <w:p w14:paraId="2E10C9FF" w14:textId="77777777" w:rsidR="00962F78" w:rsidRPr="007F55D2" w:rsidRDefault="009A7CFB" w:rsidP="007F55D2">
            <w:pPr>
              <w:spacing w:after="160" w:line="259" w:lineRule="auto"/>
              <w:jc w:val="center"/>
              <w:rPr>
                <w:rFonts w:ascii="IBM Plex Sans Light" w:hAnsi="IBM Plex Sans Light"/>
              </w:rPr>
            </w:pPr>
            <w:r w:rsidRPr="007F55D2">
              <w:rPr>
                <w:rFonts w:ascii="IBM Plex Sans Light" w:hAnsi="IBM Plex Sans Light"/>
              </w:rPr>
              <w:t>szervezeti e-mail cím</w:t>
            </w:r>
          </w:p>
        </w:tc>
        <w:tc>
          <w:tcPr>
            <w:tcW w:w="2251" w:type="dxa"/>
          </w:tcPr>
          <w:p w14:paraId="5522018B" w14:textId="77777777" w:rsidR="00962F78" w:rsidRPr="007F55D2" w:rsidRDefault="009A7CFB" w:rsidP="007F55D2">
            <w:pPr>
              <w:spacing w:after="160" w:line="259" w:lineRule="auto"/>
              <w:jc w:val="center"/>
              <w:rPr>
                <w:rFonts w:ascii="IBM Plex Sans Light" w:hAnsi="IBM Plex Sans Light"/>
              </w:rPr>
            </w:pPr>
            <w:r w:rsidRPr="007F55D2">
              <w:rPr>
                <w:rFonts w:ascii="IBM Plex Sans Light" w:hAnsi="IBM Plex Sans Light"/>
              </w:rPr>
              <w:t>szervezeti mobiltelefonszám</w:t>
            </w:r>
          </w:p>
        </w:tc>
      </w:tr>
      <w:tr w:rsidR="00B865A4" w14:paraId="2A6C9813" w14:textId="77777777" w:rsidTr="00FD4752">
        <w:trPr>
          <w:jc w:val="center"/>
        </w:trPr>
        <w:tc>
          <w:tcPr>
            <w:tcW w:w="1129" w:type="dxa"/>
          </w:tcPr>
          <w:p w14:paraId="2A4E74C0" w14:textId="77777777" w:rsidR="00962F78" w:rsidRPr="00225CE9" w:rsidRDefault="00962F78" w:rsidP="00225CE9">
            <w:pPr>
              <w:pStyle w:val="Listaszerbekezds"/>
              <w:numPr>
                <w:ilvl w:val="0"/>
                <w:numId w:val="10"/>
              </w:numPr>
              <w:jc w:val="both"/>
              <w:rPr>
                <w:rFonts w:ascii="IBM Plex Sans Light" w:hAnsi="IBM Plex Sans Light"/>
              </w:rPr>
            </w:pPr>
          </w:p>
        </w:tc>
        <w:tc>
          <w:tcPr>
            <w:tcW w:w="3419" w:type="dxa"/>
          </w:tcPr>
          <w:p w14:paraId="1EE1A10D" w14:textId="77777777" w:rsidR="00962F78" w:rsidRPr="007F55D2" w:rsidRDefault="00514FC0" w:rsidP="00962F78">
            <w:pPr>
              <w:spacing w:after="160" w:line="259" w:lineRule="auto"/>
              <w:jc w:val="both"/>
              <w:rPr>
                <w:rFonts w:ascii="IBM Plex Sans Light" w:hAnsi="IBM Plex Sans Light"/>
              </w:rPr>
            </w:pPr>
            <w:sdt>
              <w:sdtPr>
                <w:rPr>
                  <w:rFonts w:ascii="IBM Plex Sans Light" w:hAnsi="IBM Plex Sans Light"/>
                </w:rPr>
                <w:id w:val="1638074669"/>
                <w:placeholder>
                  <w:docPart w:val="88D7E9887BC8434F9ECBB76951669AE2"/>
                </w:placeholder>
                <w:showingPlcHdr/>
              </w:sdtPr>
              <w:sdtEndPr/>
              <w:sdtContent>
                <w:r w:rsidR="009A7CFB" w:rsidRPr="007F55D2">
                  <w:rPr>
                    <w:rStyle w:val="Helyrzszveg"/>
                    <w:rFonts w:ascii="IBM Plex Sans Light" w:hAnsi="IBM Plex Sans Light"/>
                    <w:highlight w:val="yellow"/>
                  </w:rPr>
                  <w:t>Szöveg beírásához kattintson ide.</w:t>
                </w:r>
              </w:sdtContent>
            </w:sdt>
          </w:p>
        </w:tc>
        <w:tc>
          <w:tcPr>
            <w:tcW w:w="2268" w:type="dxa"/>
          </w:tcPr>
          <w:p w14:paraId="50EC2525" w14:textId="77777777" w:rsidR="00962F78" w:rsidRPr="007F55D2" w:rsidRDefault="00514FC0" w:rsidP="00962F78">
            <w:pPr>
              <w:spacing w:after="160" w:line="259" w:lineRule="auto"/>
              <w:jc w:val="both"/>
              <w:rPr>
                <w:rFonts w:ascii="IBM Plex Sans Light" w:hAnsi="IBM Plex Sans Light"/>
              </w:rPr>
            </w:pPr>
            <w:sdt>
              <w:sdtPr>
                <w:rPr>
                  <w:rFonts w:ascii="IBM Plex Sans Light" w:hAnsi="IBM Plex Sans Light"/>
                </w:rPr>
                <w:id w:val="838584258"/>
                <w:placeholder>
                  <w:docPart w:val="29FDFDAC164241EBBB866337BB578EFC"/>
                </w:placeholder>
                <w:showingPlcHdr/>
              </w:sdtPr>
              <w:sdtEndPr/>
              <w:sdtContent>
                <w:r w:rsidR="009A7CFB" w:rsidRPr="007F55D2">
                  <w:rPr>
                    <w:rStyle w:val="Helyrzszveg"/>
                    <w:rFonts w:ascii="IBM Plex Sans Light" w:hAnsi="IBM Plex Sans Light"/>
                    <w:highlight w:val="yellow"/>
                  </w:rPr>
                  <w:t>Szöveg beírásához kattintson ide.</w:t>
                </w:r>
              </w:sdtContent>
            </w:sdt>
          </w:p>
        </w:tc>
        <w:tc>
          <w:tcPr>
            <w:tcW w:w="2251" w:type="dxa"/>
          </w:tcPr>
          <w:p w14:paraId="0E59E9D7" w14:textId="77777777" w:rsidR="00962F78" w:rsidRPr="007F55D2" w:rsidRDefault="00514FC0" w:rsidP="00962F78">
            <w:pPr>
              <w:spacing w:after="160" w:line="259" w:lineRule="auto"/>
              <w:jc w:val="both"/>
              <w:rPr>
                <w:rFonts w:ascii="IBM Plex Sans Light" w:hAnsi="IBM Plex Sans Light"/>
              </w:rPr>
            </w:pPr>
            <w:sdt>
              <w:sdtPr>
                <w:rPr>
                  <w:rFonts w:ascii="IBM Plex Sans Light" w:hAnsi="IBM Plex Sans Light"/>
                </w:rPr>
                <w:id w:val="401959155"/>
                <w:placeholder>
                  <w:docPart w:val="CD93A74F525C4CE19B8F2EF97EFB229B"/>
                </w:placeholder>
                <w:showingPlcHdr/>
              </w:sdtPr>
              <w:sdtEndPr/>
              <w:sdtContent>
                <w:r w:rsidR="009A7CFB" w:rsidRPr="007F55D2">
                  <w:rPr>
                    <w:rStyle w:val="Helyrzszveg"/>
                    <w:rFonts w:ascii="IBM Plex Sans Light" w:hAnsi="IBM Plex Sans Light"/>
                    <w:highlight w:val="yellow"/>
                  </w:rPr>
                  <w:t>Szöveg beírásához kattintson ide.</w:t>
                </w:r>
              </w:sdtContent>
            </w:sdt>
          </w:p>
        </w:tc>
      </w:tr>
      <w:tr w:rsidR="00B865A4" w14:paraId="40435DAA" w14:textId="77777777" w:rsidTr="00FD4752">
        <w:trPr>
          <w:jc w:val="center"/>
        </w:trPr>
        <w:tc>
          <w:tcPr>
            <w:tcW w:w="1129" w:type="dxa"/>
          </w:tcPr>
          <w:p w14:paraId="2312E8DF" w14:textId="77777777" w:rsidR="00962F78" w:rsidRPr="00225CE9" w:rsidRDefault="00962F78" w:rsidP="00225CE9">
            <w:pPr>
              <w:pStyle w:val="Listaszerbekezds"/>
              <w:numPr>
                <w:ilvl w:val="0"/>
                <w:numId w:val="10"/>
              </w:numPr>
              <w:jc w:val="both"/>
              <w:rPr>
                <w:rFonts w:ascii="IBM Plex Sans Light" w:hAnsi="IBM Plex Sans Light"/>
              </w:rPr>
            </w:pPr>
          </w:p>
        </w:tc>
        <w:tc>
          <w:tcPr>
            <w:tcW w:w="3419" w:type="dxa"/>
          </w:tcPr>
          <w:p w14:paraId="277C6FEE" w14:textId="77777777" w:rsidR="00962F78" w:rsidRPr="007F55D2" w:rsidRDefault="00514FC0" w:rsidP="00962F78">
            <w:pPr>
              <w:spacing w:after="160" w:line="259" w:lineRule="auto"/>
              <w:jc w:val="both"/>
              <w:rPr>
                <w:rFonts w:ascii="IBM Plex Sans Light" w:hAnsi="IBM Plex Sans Light"/>
              </w:rPr>
            </w:pPr>
            <w:sdt>
              <w:sdtPr>
                <w:rPr>
                  <w:rFonts w:ascii="IBM Plex Sans Light" w:hAnsi="IBM Plex Sans Light"/>
                </w:rPr>
                <w:id w:val="-285508907"/>
                <w:placeholder>
                  <w:docPart w:val="A9A1EDE709774555B9C7A59F322F5C09"/>
                </w:placeholder>
                <w:showingPlcHdr/>
              </w:sdtPr>
              <w:sdtEndPr/>
              <w:sdtContent>
                <w:r w:rsidR="009A7CFB" w:rsidRPr="007F55D2">
                  <w:rPr>
                    <w:rStyle w:val="Helyrzszveg"/>
                    <w:rFonts w:ascii="IBM Plex Sans Light" w:hAnsi="IBM Plex Sans Light"/>
                    <w:highlight w:val="yellow"/>
                  </w:rPr>
                  <w:t>Szöveg beírásához kattintson ide.</w:t>
                </w:r>
              </w:sdtContent>
            </w:sdt>
          </w:p>
        </w:tc>
        <w:tc>
          <w:tcPr>
            <w:tcW w:w="2268" w:type="dxa"/>
          </w:tcPr>
          <w:p w14:paraId="6BDECAC9" w14:textId="77777777" w:rsidR="00962F78" w:rsidRPr="007F55D2" w:rsidRDefault="00514FC0" w:rsidP="00962F78">
            <w:pPr>
              <w:spacing w:after="160" w:line="259" w:lineRule="auto"/>
              <w:jc w:val="both"/>
              <w:rPr>
                <w:rFonts w:ascii="IBM Plex Sans Light" w:hAnsi="IBM Plex Sans Light"/>
              </w:rPr>
            </w:pPr>
            <w:sdt>
              <w:sdtPr>
                <w:rPr>
                  <w:rFonts w:ascii="IBM Plex Sans Light" w:hAnsi="IBM Plex Sans Light"/>
                </w:rPr>
                <w:id w:val="-589394178"/>
                <w:placeholder>
                  <w:docPart w:val="3318BF5F53FA46C887931C0D0C0077F2"/>
                </w:placeholder>
                <w:showingPlcHdr/>
              </w:sdtPr>
              <w:sdtEndPr/>
              <w:sdtContent>
                <w:r w:rsidR="009A7CFB" w:rsidRPr="007F55D2">
                  <w:rPr>
                    <w:rStyle w:val="Helyrzszveg"/>
                    <w:rFonts w:ascii="IBM Plex Sans Light" w:hAnsi="IBM Plex Sans Light"/>
                    <w:highlight w:val="yellow"/>
                  </w:rPr>
                  <w:t>Szöveg beírásához kattintson ide.</w:t>
                </w:r>
              </w:sdtContent>
            </w:sdt>
          </w:p>
        </w:tc>
        <w:tc>
          <w:tcPr>
            <w:tcW w:w="2251" w:type="dxa"/>
          </w:tcPr>
          <w:p w14:paraId="5D166C3E" w14:textId="77777777" w:rsidR="00962F78" w:rsidRPr="007F55D2" w:rsidRDefault="00514FC0" w:rsidP="00962F78">
            <w:pPr>
              <w:spacing w:after="160" w:line="259" w:lineRule="auto"/>
              <w:jc w:val="both"/>
              <w:rPr>
                <w:rFonts w:ascii="IBM Plex Sans Light" w:hAnsi="IBM Plex Sans Light"/>
              </w:rPr>
            </w:pPr>
            <w:sdt>
              <w:sdtPr>
                <w:rPr>
                  <w:rFonts w:ascii="IBM Plex Sans Light" w:hAnsi="IBM Plex Sans Light"/>
                </w:rPr>
                <w:id w:val="-457116587"/>
                <w:placeholder>
                  <w:docPart w:val="63BAA1F8DAA044C9AC39B22F7667844B"/>
                </w:placeholder>
                <w:showingPlcHdr/>
              </w:sdtPr>
              <w:sdtEndPr/>
              <w:sdtContent>
                <w:r w:rsidR="009A7CFB" w:rsidRPr="007F55D2">
                  <w:rPr>
                    <w:rStyle w:val="Helyrzszveg"/>
                    <w:rFonts w:ascii="IBM Plex Sans Light" w:hAnsi="IBM Plex Sans Light"/>
                    <w:highlight w:val="yellow"/>
                  </w:rPr>
                  <w:t>Szöveg beírásához kattintson ide.</w:t>
                </w:r>
              </w:sdtContent>
            </w:sdt>
          </w:p>
        </w:tc>
      </w:tr>
      <w:tr w:rsidR="00B865A4" w14:paraId="329B785D" w14:textId="77777777" w:rsidTr="00FD4752">
        <w:trPr>
          <w:jc w:val="center"/>
        </w:trPr>
        <w:tc>
          <w:tcPr>
            <w:tcW w:w="1129" w:type="dxa"/>
          </w:tcPr>
          <w:p w14:paraId="736D261C" w14:textId="77777777" w:rsidR="00962F78" w:rsidRPr="00225CE9" w:rsidRDefault="00962F78" w:rsidP="00225CE9">
            <w:pPr>
              <w:pStyle w:val="Listaszerbekezds"/>
              <w:numPr>
                <w:ilvl w:val="0"/>
                <w:numId w:val="10"/>
              </w:numPr>
              <w:jc w:val="both"/>
              <w:rPr>
                <w:rFonts w:ascii="IBM Plex Sans Light" w:hAnsi="IBM Plex Sans Light"/>
              </w:rPr>
            </w:pPr>
          </w:p>
        </w:tc>
        <w:tc>
          <w:tcPr>
            <w:tcW w:w="3419" w:type="dxa"/>
          </w:tcPr>
          <w:p w14:paraId="3D5BFAD4" w14:textId="77777777" w:rsidR="00962F78" w:rsidRPr="007F55D2" w:rsidRDefault="00514FC0" w:rsidP="00962F78">
            <w:pPr>
              <w:spacing w:after="160" w:line="259" w:lineRule="auto"/>
              <w:jc w:val="both"/>
              <w:rPr>
                <w:rFonts w:ascii="IBM Plex Sans Light" w:hAnsi="IBM Plex Sans Light"/>
              </w:rPr>
            </w:pPr>
            <w:sdt>
              <w:sdtPr>
                <w:rPr>
                  <w:rFonts w:ascii="IBM Plex Sans Light" w:hAnsi="IBM Plex Sans Light"/>
                </w:rPr>
                <w:id w:val="733129018"/>
                <w:placeholder>
                  <w:docPart w:val="DA8513DC6BDB4CA181983B9DA453A9E2"/>
                </w:placeholder>
                <w:showingPlcHdr/>
              </w:sdtPr>
              <w:sdtEndPr/>
              <w:sdtContent>
                <w:r w:rsidR="009A7CFB" w:rsidRPr="007F55D2">
                  <w:rPr>
                    <w:rStyle w:val="Helyrzszveg"/>
                    <w:rFonts w:ascii="IBM Plex Sans Light" w:hAnsi="IBM Plex Sans Light"/>
                    <w:highlight w:val="yellow"/>
                  </w:rPr>
                  <w:t>Szöveg beírásához kattintson ide.</w:t>
                </w:r>
              </w:sdtContent>
            </w:sdt>
          </w:p>
        </w:tc>
        <w:tc>
          <w:tcPr>
            <w:tcW w:w="2268" w:type="dxa"/>
          </w:tcPr>
          <w:p w14:paraId="0CB27E32" w14:textId="77777777" w:rsidR="00962F78" w:rsidRPr="007F55D2" w:rsidRDefault="00514FC0" w:rsidP="00962F78">
            <w:pPr>
              <w:spacing w:after="160" w:line="259" w:lineRule="auto"/>
              <w:jc w:val="both"/>
              <w:rPr>
                <w:rFonts w:ascii="IBM Plex Sans Light" w:hAnsi="IBM Plex Sans Light"/>
              </w:rPr>
            </w:pPr>
            <w:sdt>
              <w:sdtPr>
                <w:rPr>
                  <w:rFonts w:ascii="IBM Plex Sans Light" w:hAnsi="IBM Plex Sans Light"/>
                </w:rPr>
                <w:id w:val="901485017"/>
                <w:placeholder>
                  <w:docPart w:val="E70EA42538F14F41A54ACCEAB842B901"/>
                </w:placeholder>
                <w:showingPlcHdr/>
              </w:sdtPr>
              <w:sdtEndPr/>
              <w:sdtContent>
                <w:r w:rsidR="009A7CFB" w:rsidRPr="007F55D2">
                  <w:rPr>
                    <w:rStyle w:val="Helyrzszveg"/>
                    <w:rFonts w:ascii="IBM Plex Sans Light" w:hAnsi="IBM Plex Sans Light"/>
                    <w:highlight w:val="yellow"/>
                  </w:rPr>
                  <w:t>Szöveg beírásához kattintson ide.</w:t>
                </w:r>
              </w:sdtContent>
            </w:sdt>
          </w:p>
        </w:tc>
        <w:tc>
          <w:tcPr>
            <w:tcW w:w="2251" w:type="dxa"/>
          </w:tcPr>
          <w:p w14:paraId="369FFC36" w14:textId="77777777" w:rsidR="00962F78" w:rsidRPr="007F55D2" w:rsidRDefault="00514FC0" w:rsidP="00962F78">
            <w:pPr>
              <w:spacing w:after="160" w:line="259" w:lineRule="auto"/>
              <w:jc w:val="both"/>
              <w:rPr>
                <w:rFonts w:ascii="IBM Plex Sans Light" w:hAnsi="IBM Plex Sans Light"/>
              </w:rPr>
            </w:pPr>
            <w:sdt>
              <w:sdtPr>
                <w:rPr>
                  <w:rFonts w:ascii="IBM Plex Sans Light" w:hAnsi="IBM Plex Sans Light"/>
                </w:rPr>
                <w:id w:val="1972863767"/>
                <w:placeholder>
                  <w:docPart w:val="6998184EDC044594922DBF597FCE673B"/>
                </w:placeholder>
                <w:showingPlcHdr/>
              </w:sdtPr>
              <w:sdtEndPr/>
              <w:sdtContent>
                <w:r w:rsidR="009A7CFB" w:rsidRPr="007F55D2">
                  <w:rPr>
                    <w:rStyle w:val="Helyrzszveg"/>
                    <w:rFonts w:ascii="IBM Plex Sans Light" w:hAnsi="IBM Plex Sans Light"/>
                    <w:highlight w:val="yellow"/>
                  </w:rPr>
                  <w:t>Szöveg beírásához kattintson ide.</w:t>
                </w:r>
              </w:sdtContent>
            </w:sdt>
          </w:p>
        </w:tc>
      </w:tr>
    </w:tbl>
    <w:p w14:paraId="11654BF9" w14:textId="77777777" w:rsidR="007826C8" w:rsidRPr="007F55D2" w:rsidRDefault="009A7CFB" w:rsidP="00057554">
      <w:pPr>
        <w:spacing w:before="120"/>
        <w:jc w:val="both"/>
        <w:rPr>
          <w:rFonts w:ascii="IBM Plex Sans Light" w:hAnsi="IBM Plex Sans Light"/>
          <w:iCs/>
        </w:rPr>
      </w:pPr>
      <w:r w:rsidRPr="007F55D2">
        <w:rPr>
          <w:rFonts w:ascii="IBM Plex Sans Light" w:hAnsi="IBM Plex Sans Light"/>
          <w:iCs/>
        </w:rPr>
        <w:t xml:space="preserve">A kijelölt kapcsolattartó személy tart operatív szinten kapcsolatot a központi termék minőségbiztosítóval, lehívja a megrendelt szolgáltatáselemeket, szükség esetén feltölti a dokumentumokat/forráskódot a </w:t>
      </w:r>
      <w:r w:rsidR="004502D2" w:rsidRPr="007F55D2">
        <w:rPr>
          <w:rFonts w:ascii="IBM Plex Sans Light" w:hAnsi="IBM Plex Sans Light"/>
          <w:iCs/>
        </w:rPr>
        <w:t>k</w:t>
      </w:r>
      <w:r w:rsidRPr="007F55D2">
        <w:rPr>
          <w:rFonts w:ascii="IBM Plex Sans Light" w:hAnsi="IBM Plex Sans Light"/>
          <w:iCs/>
        </w:rPr>
        <w:t>özponti termék minőségbiztosító TMR rendszerébe.</w:t>
      </w:r>
    </w:p>
    <w:p w14:paraId="76204E2B" w14:textId="77777777" w:rsidR="00962F78" w:rsidRPr="007F55D2" w:rsidRDefault="009A7CFB" w:rsidP="00962F78">
      <w:pPr>
        <w:jc w:val="both"/>
        <w:rPr>
          <w:rFonts w:ascii="IBM Plex Sans Light" w:hAnsi="IBM Plex Sans Light"/>
        </w:rPr>
      </w:pPr>
      <w:r w:rsidRPr="007F55D2">
        <w:rPr>
          <w:rFonts w:ascii="IBM Plex Sans Light" w:hAnsi="IBM Plex Sans Light"/>
        </w:rPr>
        <w:t xml:space="preserve">A regisztrált kapcsolattartók jogosultak a regisztrált adataik módosítása érdekében </w:t>
      </w:r>
      <w:r w:rsidR="004502D2" w:rsidRPr="007F55D2">
        <w:rPr>
          <w:rFonts w:ascii="IBM Plex Sans Light" w:hAnsi="IBM Plex Sans Light"/>
        </w:rPr>
        <w:t xml:space="preserve">adatbejelentési </w:t>
      </w:r>
      <w:r w:rsidRPr="007F55D2">
        <w:rPr>
          <w:rFonts w:ascii="IBM Plex Sans Light" w:hAnsi="IBM Plex Sans Light"/>
        </w:rPr>
        <w:t>kérelmet benyújtani</w:t>
      </w:r>
      <w:r w:rsidR="007826C8" w:rsidRPr="007F55D2">
        <w:rPr>
          <w:rFonts w:ascii="IBM Plex Sans Light" w:hAnsi="IBM Plex Sans Light"/>
        </w:rPr>
        <w:t xml:space="preserve"> a központi termék minőségbiztosító felé</w:t>
      </w:r>
      <w:r w:rsidR="007F55D2">
        <w:rPr>
          <w:rFonts w:ascii="IBM Plex Sans Light" w:hAnsi="IBM Plex Sans Light"/>
        </w:rPr>
        <w:t xml:space="preserve"> e-mail formájában</w:t>
      </w:r>
      <w:r w:rsidR="007826C8" w:rsidRPr="007F55D2">
        <w:rPr>
          <w:rFonts w:ascii="IBM Plex Sans Light" w:hAnsi="IBM Plex Sans Light"/>
        </w:rPr>
        <w:t>.</w:t>
      </w:r>
    </w:p>
    <w:p w14:paraId="5063C919" w14:textId="77777777" w:rsidR="007826C8" w:rsidRPr="007F55D2" w:rsidRDefault="009A7CFB" w:rsidP="007826C8">
      <w:pPr>
        <w:spacing w:after="0" w:line="360" w:lineRule="auto"/>
        <w:rPr>
          <w:rFonts w:ascii="IBM Plex Sans Light" w:hAnsi="IBM Plex Sans Light"/>
          <w:b/>
          <w:bCs/>
          <w:szCs w:val="24"/>
        </w:rPr>
      </w:pPr>
      <w:r w:rsidRPr="007F55D2">
        <w:rPr>
          <w:rFonts w:ascii="IBM Plex Sans Light" w:hAnsi="IBM Plex Sans Light"/>
          <w:b/>
          <w:bCs/>
          <w:szCs w:val="24"/>
        </w:rPr>
        <w:t>Minőségbiztosítási igény adatai:</w:t>
      </w:r>
    </w:p>
    <w:p w14:paraId="1F269921" w14:textId="77777777" w:rsidR="00122F68" w:rsidRPr="007F55D2" w:rsidRDefault="009A7CFB" w:rsidP="00122F68">
      <w:pPr>
        <w:pStyle w:val="Listaszerbekezds"/>
        <w:numPr>
          <w:ilvl w:val="0"/>
          <w:numId w:val="8"/>
        </w:numPr>
        <w:spacing w:after="0" w:line="360" w:lineRule="auto"/>
        <w:rPr>
          <w:rFonts w:ascii="IBM Plex Sans Light" w:hAnsi="IBM Plex Sans Light"/>
          <w:b/>
          <w:bCs/>
          <w:szCs w:val="24"/>
        </w:rPr>
      </w:pPr>
      <w:r w:rsidRPr="007F55D2">
        <w:rPr>
          <w:rStyle w:val="Kiemels2"/>
          <w:rFonts w:ascii="IBM Plex Sans Light" w:hAnsi="IBM Plex Sans Light"/>
        </w:rPr>
        <w:t>Alapszolgáltatások</w:t>
      </w:r>
    </w:p>
    <w:p w14:paraId="26CD40AF" w14:textId="77777777" w:rsidR="00122F68" w:rsidRPr="007F55D2" w:rsidRDefault="009A7CFB" w:rsidP="00122F68">
      <w:pPr>
        <w:spacing w:line="360" w:lineRule="auto"/>
        <w:rPr>
          <w:rFonts w:ascii="IBM Plex Sans Light" w:hAnsi="IBM Plex Sans Light"/>
          <w:szCs w:val="24"/>
        </w:rPr>
      </w:pPr>
      <w:r w:rsidRPr="007F55D2">
        <w:rPr>
          <w:rStyle w:val="Finomkiemels"/>
          <w:rFonts w:ascii="IBM Plex Sans Light" w:hAnsi="IBM Plex Sans Light"/>
          <w:i w:val="0"/>
          <w:iCs w:val="0"/>
          <w:color w:val="000000" w:themeColor="text1"/>
          <w:sz w:val="20"/>
          <w:szCs w:val="20"/>
        </w:rPr>
        <w:fldChar w:fldCharType="begin">
          <w:ffData>
            <w:name w:val="Jelölő1"/>
            <w:enabled/>
            <w:calcOnExit w:val="0"/>
            <w:checkBox>
              <w:sizeAuto/>
              <w:default w:val="0"/>
              <w:checked w:val="0"/>
            </w:checkBox>
          </w:ffData>
        </w:fldChar>
      </w:r>
      <w:r w:rsidRPr="007F55D2">
        <w:rPr>
          <w:rStyle w:val="Finomkiemels"/>
          <w:rFonts w:ascii="IBM Plex Sans Light" w:hAnsi="IBM Plex Sans Light"/>
          <w:color w:val="000000" w:themeColor="text1"/>
          <w:sz w:val="20"/>
          <w:szCs w:val="20"/>
        </w:rPr>
        <w:instrText xml:space="preserve"> FORMCHECKBOX </w:instrText>
      </w:r>
      <w:r w:rsidR="00514FC0">
        <w:rPr>
          <w:rStyle w:val="Finomkiemels"/>
          <w:rFonts w:ascii="IBM Plex Sans Light" w:hAnsi="IBM Plex Sans Light"/>
          <w:i w:val="0"/>
          <w:iCs w:val="0"/>
          <w:color w:val="000000" w:themeColor="text1"/>
          <w:sz w:val="20"/>
          <w:szCs w:val="20"/>
        </w:rPr>
      </w:r>
      <w:r w:rsidR="00514FC0">
        <w:rPr>
          <w:rStyle w:val="Finomkiemels"/>
          <w:rFonts w:ascii="IBM Plex Sans Light" w:hAnsi="IBM Plex Sans Light"/>
          <w:i w:val="0"/>
          <w:iCs w:val="0"/>
          <w:color w:val="000000" w:themeColor="text1"/>
          <w:sz w:val="20"/>
          <w:szCs w:val="20"/>
        </w:rPr>
        <w:fldChar w:fldCharType="separate"/>
      </w:r>
      <w:r w:rsidRPr="007F55D2">
        <w:rPr>
          <w:rStyle w:val="Finomkiemels"/>
          <w:rFonts w:ascii="IBM Plex Sans Light" w:hAnsi="IBM Plex Sans Light"/>
          <w:i w:val="0"/>
          <w:iCs w:val="0"/>
          <w:color w:val="000000" w:themeColor="text1"/>
          <w:sz w:val="20"/>
          <w:szCs w:val="20"/>
        </w:rPr>
        <w:fldChar w:fldCharType="end"/>
      </w:r>
      <w:r w:rsidRPr="007F55D2">
        <w:rPr>
          <w:rFonts w:ascii="IBM Plex Sans Light" w:hAnsi="IBM Plex Sans Light"/>
          <w:szCs w:val="24"/>
        </w:rPr>
        <w:t>Fejlesztési dokumentáció műszaki vizsgálata</w:t>
      </w:r>
    </w:p>
    <w:p w14:paraId="2B374E2B" w14:textId="77777777" w:rsidR="00122F68" w:rsidRPr="007F55D2" w:rsidRDefault="009A7CFB" w:rsidP="00122F68">
      <w:pPr>
        <w:spacing w:line="360" w:lineRule="auto"/>
        <w:rPr>
          <w:rFonts w:ascii="IBM Plex Sans Light" w:hAnsi="IBM Plex Sans Light"/>
          <w:szCs w:val="24"/>
        </w:rPr>
      </w:pPr>
      <w:r w:rsidRPr="007F55D2">
        <w:rPr>
          <w:rStyle w:val="Finomkiemels"/>
          <w:rFonts w:ascii="IBM Plex Sans Light" w:hAnsi="IBM Plex Sans Light"/>
          <w:i w:val="0"/>
          <w:iCs w:val="0"/>
          <w:color w:val="000000" w:themeColor="text1"/>
          <w:sz w:val="20"/>
          <w:szCs w:val="20"/>
        </w:rPr>
        <w:fldChar w:fldCharType="begin">
          <w:ffData>
            <w:name w:val="Jelölő1"/>
            <w:enabled/>
            <w:calcOnExit w:val="0"/>
            <w:checkBox>
              <w:sizeAuto/>
              <w:default w:val="0"/>
            </w:checkBox>
          </w:ffData>
        </w:fldChar>
      </w:r>
      <w:r w:rsidRPr="007F55D2">
        <w:rPr>
          <w:rStyle w:val="Finomkiemels"/>
          <w:rFonts w:ascii="IBM Plex Sans Light" w:hAnsi="IBM Plex Sans Light"/>
          <w:color w:val="000000" w:themeColor="text1"/>
          <w:sz w:val="20"/>
          <w:szCs w:val="20"/>
        </w:rPr>
        <w:instrText xml:space="preserve"> FORMCHECKBOX </w:instrText>
      </w:r>
      <w:r w:rsidR="00514FC0">
        <w:rPr>
          <w:rStyle w:val="Finomkiemels"/>
          <w:rFonts w:ascii="IBM Plex Sans Light" w:hAnsi="IBM Plex Sans Light"/>
          <w:i w:val="0"/>
          <w:iCs w:val="0"/>
          <w:color w:val="000000" w:themeColor="text1"/>
          <w:sz w:val="20"/>
          <w:szCs w:val="20"/>
        </w:rPr>
      </w:r>
      <w:r w:rsidR="00514FC0">
        <w:rPr>
          <w:rStyle w:val="Finomkiemels"/>
          <w:rFonts w:ascii="IBM Plex Sans Light" w:hAnsi="IBM Plex Sans Light"/>
          <w:i w:val="0"/>
          <w:iCs w:val="0"/>
          <w:color w:val="000000" w:themeColor="text1"/>
          <w:sz w:val="20"/>
          <w:szCs w:val="20"/>
        </w:rPr>
        <w:fldChar w:fldCharType="separate"/>
      </w:r>
      <w:r w:rsidRPr="007F55D2">
        <w:rPr>
          <w:rStyle w:val="Finomkiemels"/>
          <w:rFonts w:ascii="IBM Plex Sans Light" w:hAnsi="IBM Plex Sans Light"/>
          <w:i w:val="0"/>
          <w:iCs w:val="0"/>
          <w:color w:val="000000" w:themeColor="text1"/>
          <w:sz w:val="20"/>
          <w:szCs w:val="20"/>
        </w:rPr>
        <w:fldChar w:fldCharType="end"/>
      </w:r>
      <w:r w:rsidRPr="007F55D2">
        <w:rPr>
          <w:rFonts w:ascii="IBM Plex Sans Light" w:hAnsi="IBM Plex Sans Light"/>
          <w:szCs w:val="24"/>
        </w:rPr>
        <w:t>Magas szintű teszt lefedettség ellenőrzés</w:t>
      </w:r>
    </w:p>
    <w:p w14:paraId="03BEA43D" w14:textId="77777777" w:rsidR="00122F68" w:rsidRPr="007F55D2" w:rsidRDefault="009A7CFB" w:rsidP="00122F68">
      <w:pPr>
        <w:spacing w:line="360" w:lineRule="auto"/>
        <w:rPr>
          <w:rFonts w:ascii="IBM Plex Sans Light" w:hAnsi="IBM Plex Sans Light"/>
          <w:szCs w:val="24"/>
        </w:rPr>
      </w:pPr>
      <w:r w:rsidRPr="007F55D2">
        <w:rPr>
          <w:rStyle w:val="Finomkiemels"/>
          <w:rFonts w:ascii="IBM Plex Sans Light" w:hAnsi="IBM Plex Sans Light"/>
          <w:i w:val="0"/>
          <w:iCs w:val="0"/>
          <w:color w:val="000000" w:themeColor="text1"/>
          <w:sz w:val="20"/>
          <w:szCs w:val="20"/>
        </w:rPr>
        <w:fldChar w:fldCharType="begin">
          <w:ffData>
            <w:name w:val="Jelölő1"/>
            <w:enabled/>
            <w:calcOnExit w:val="0"/>
            <w:checkBox>
              <w:sizeAuto/>
              <w:default w:val="0"/>
            </w:checkBox>
          </w:ffData>
        </w:fldChar>
      </w:r>
      <w:r w:rsidRPr="007F55D2">
        <w:rPr>
          <w:rStyle w:val="Finomkiemels"/>
          <w:rFonts w:ascii="IBM Plex Sans Light" w:hAnsi="IBM Plex Sans Light"/>
          <w:color w:val="000000" w:themeColor="text1"/>
          <w:sz w:val="20"/>
          <w:szCs w:val="20"/>
        </w:rPr>
        <w:instrText xml:space="preserve"> FORMCHECKBOX </w:instrText>
      </w:r>
      <w:r w:rsidR="00514FC0">
        <w:rPr>
          <w:rStyle w:val="Finomkiemels"/>
          <w:rFonts w:ascii="IBM Plex Sans Light" w:hAnsi="IBM Plex Sans Light"/>
          <w:i w:val="0"/>
          <w:iCs w:val="0"/>
          <w:color w:val="000000" w:themeColor="text1"/>
          <w:sz w:val="20"/>
          <w:szCs w:val="20"/>
        </w:rPr>
      </w:r>
      <w:r w:rsidR="00514FC0">
        <w:rPr>
          <w:rStyle w:val="Finomkiemels"/>
          <w:rFonts w:ascii="IBM Plex Sans Light" w:hAnsi="IBM Plex Sans Light"/>
          <w:i w:val="0"/>
          <w:iCs w:val="0"/>
          <w:color w:val="000000" w:themeColor="text1"/>
          <w:sz w:val="20"/>
          <w:szCs w:val="20"/>
        </w:rPr>
        <w:fldChar w:fldCharType="separate"/>
      </w:r>
      <w:r w:rsidRPr="007F55D2">
        <w:rPr>
          <w:rStyle w:val="Finomkiemels"/>
          <w:rFonts w:ascii="IBM Plex Sans Light" w:hAnsi="IBM Plex Sans Light"/>
          <w:i w:val="0"/>
          <w:iCs w:val="0"/>
          <w:color w:val="000000" w:themeColor="text1"/>
          <w:sz w:val="20"/>
          <w:szCs w:val="20"/>
        </w:rPr>
        <w:fldChar w:fldCharType="end"/>
      </w:r>
      <w:r w:rsidRPr="007F55D2">
        <w:rPr>
          <w:rFonts w:ascii="IBM Plex Sans Light" w:hAnsi="IBM Plex Sans Light"/>
          <w:szCs w:val="24"/>
        </w:rPr>
        <w:t>Kódminőség vizsgálat, alacsony szintű teszt lefedettség ellenőrzés</w:t>
      </w:r>
    </w:p>
    <w:p w14:paraId="43AF58C1" w14:textId="77777777" w:rsidR="00122F68" w:rsidRPr="007F55D2" w:rsidRDefault="009A7CFB" w:rsidP="00122F68">
      <w:pPr>
        <w:spacing w:line="360" w:lineRule="auto"/>
        <w:rPr>
          <w:rFonts w:ascii="IBM Plex Sans Light" w:hAnsi="IBM Plex Sans Light"/>
          <w:szCs w:val="24"/>
        </w:rPr>
      </w:pPr>
      <w:r w:rsidRPr="007F55D2">
        <w:rPr>
          <w:rStyle w:val="Finomkiemels"/>
          <w:rFonts w:ascii="IBM Plex Sans Light" w:hAnsi="IBM Plex Sans Light"/>
          <w:i w:val="0"/>
          <w:iCs w:val="0"/>
          <w:color w:val="000000" w:themeColor="text1"/>
          <w:sz w:val="20"/>
          <w:szCs w:val="20"/>
        </w:rPr>
        <w:fldChar w:fldCharType="begin">
          <w:ffData>
            <w:name w:val="Jelölő1"/>
            <w:enabled/>
            <w:calcOnExit w:val="0"/>
            <w:checkBox>
              <w:sizeAuto/>
              <w:default w:val="0"/>
            </w:checkBox>
          </w:ffData>
        </w:fldChar>
      </w:r>
      <w:r w:rsidRPr="007F55D2">
        <w:rPr>
          <w:rStyle w:val="Finomkiemels"/>
          <w:rFonts w:ascii="IBM Plex Sans Light" w:hAnsi="IBM Plex Sans Light"/>
          <w:color w:val="000000" w:themeColor="text1"/>
          <w:sz w:val="20"/>
          <w:szCs w:val="20"/>
        </w:rPr>
        <w:instrText xml:space="preserve"> FORMCHECKBOX </w:instrText>
      </w:r>
      <w:r w:rsidR="00514FC0">
        <w:rPr>
          <w:rStyle w:val="Finomkiemels"/>
          <w:rFonts w:ascii="IBM Plex Sans Light" w:hAnsi="IBM Plex Sans Light"/>
          <w:i w:val="0"/>
          <w:iCs w:val="0"/>
          <w:color w:val="000000" w:themeColor="text1"/>
          <w:sz w:val="20"/>
          <w:szCs w:val="20"/>
        </w:rPr>
      </w:r>
      <w:r w:rsidR="00514FC0">
        <w:rPr>
          <w:rStyle w:val="Finomkiemels"/>
          <w:rFonts w:ascii="IBM Plex Sans Light" w:hAnsi="IBM Plex Sans Light"/>
          <w:i w:val="0"/>
          <w:iCs w:val="0"/>
          <w:color w:val="000000" w:themeColor="text1"/>
          <w:sz w:val="20"/>
          <w:szCs w:val="20"/>
        </w:rPr>
        <w:fldChar w:fldCharType="separate"/>
      </w:r>
      <w:r w:rsidRPr="007F55D2">
        <w:rPr>
          <w:rStyle w:val="Finomkiemels"/>
          <w:rFonts w:ascii="IBM Plex Sans Light" w:hAnsi="IBM Plex Sans Light"/>
          <w:i w:val="0"/>
          <w:iCs w:val="0"/>
          <w:color w:val="000000" w:themeColor="text1"/>
          <w:sz w:val="20"/>
          <w:szCs w:val="20"/>
        </w:rPr>
        <w:fldChar w:fldCharType="end"/>
      </w:r>
      <w:r w:rsidRPr="007F55D2">
        <w:rPr>
          <w:rFonts w:ascii="IBM Plex Sans Light" w:hAnsi="IBM Plex Sans Light"/>
          <w:szCs w:val="24"/>
        </w:rPr>
        <w:t>Teljesítmény teszt</w:t>
      </w:r>
    </w:p>
    <w:p w14:paraId="6D542A68" w14:textId="1713A59B" w:rsidR="00122F68" w:rsidRDefault="009A7CFB" w:rsidP="00122F68">
      <w:pPr>
        <w:spacing w:line="360" w:lineRule="auto"/>
        <w:rPr>
          <w:rFonts w:ascii="IBM Plex Sans Light" w:hAnsi="IBM Plex Sans Light"/>
          <w:szCs w:val="24"/>
        </w:rPr>
      </w:pPr>
      <w:r w:rsidRPr="007F55D2">
        <w:rPr>
          <w:rStyle w:val="Finomkiemels"/>
          <w:rFonts w:ascii="IBM Plex Sans Light" w:hAnsi="IBM Plex Sans Light"/>
          <w:i w:val="0"/>
          <w:iCs w:val="0"/>
          <w:color w:val="000000" w:themeColor="text1"/>
          <w:sz w:val="20"/>
          <w:szCs w:val="20"/>
        </w:rPr>
        <w:fldChar w:fldCharType="begin">
          <w:ffData>
            <w:name w:val="Jelölő1"/>
            <w:enabled/>
            <w:calcOnExit w:val="0"/>
            <w:checkBox>
              <w:sizeAuto/>
              <w:default w:val="0"/>
            </w:checkBox>
          </w:ffData>
        </w:fldChar>
      </w:r>
      <w:r w:rsidRPr="007F55D2">
        <w:rPr>
          <w:rStyle w:val="Finomkiemels"/>
          <w:rFonts w:ascii="IBM Plex Sans Light" w:hAnsi="IBM Plex Sans Light"/>
          <w:color w:val="000000" w:themeColor="text1"/>
          <w:sz w:val="20"/>
          <w:szCs w:val="20"/>
        </w:rPr>
        <w:instrText xml:space="preserve"> FORMCHECKBOX </w:instrText>
      </w:r>
      <w:r w:rsidR="00514FC0">
        <w:rPr>
          <w:rStyle w:val="Finomkiemels"/>
          <w:rFonts w:ascii="IBM Plex Sans Light" w:hAnsi="IBM Plex Sans Light"/>
          <w:i w:val="0"/>
          <w:iCs w:val="0"/>
          <w:color w:val="000000" w:themeColor="text1"/>
          <w:sz w:val="20"/>
          <w:szCs w:val="20"/>
        </w:rPr>
      </w:r>
      <w:r w:rsidR="00514FC0">
        <w:rPr>
          <w:rStyle w:val="Finomkiemels"/>
          <w:rFonts w:ascii="IBM Plex Sans Light" w:hAnsi="IBM Plex Sans Light"/>
          <w:i w:val="0"/>
          <w:iCs w:val="0"/>
          <w:color w:val="000000" w:themeColor="text1"/>
          <w:sz w:val="20"/>
          <w:szCs w:val="20"/>
        </w:rPr>
        <w:fldChar w:fldCharType="separate"/>
      </w:r>
      <w:r w:rsidRPr="007F55D2">
        <w:rPr>
          <w:rStyle w:val="Finomkiemels"/>
          <w:rFonts w:ascii="IBM Plex Sans Light" w:hAnsi="IBM Plex Sans Light"/>
          <w:i w:val="0"/>
          <w:iCs w:val="0"/>
          <w:color w:val="000000" w:themeColor="text1"/>
          <w:sz w:val="20"/>
          <w:szCs w:val="20"/>
        </w:rPr>
        <w:fldChar w:fldCharType="end"/>
      </w:r>
      <w:r w:rsidRPr="007F55D2">
        <w:rPr>
          <w:rFonts w:ascii="IBM Plex Sans Light" w:hAnsi="IBM Plex Sans Light"/>
          <w:szCs w:val="24"/>
        </w:rPr>
        <w:t>Megrendelő által bevont minőségbiztosító által készített termékek vizsgálata</w:t>
      </w:r>
    </w:p>
    <w:p w14:paraId="67C4E3CD" w14:textId="77777777" w:rsidR="00057554" w:rsidRPr="007F55D2" w:rsidRDefault="00057554" w:rsidP="00122F68">
      <w:pPr>
        <w:spacing w:line="360" w:lineRule="auto"/>
        <w:rPr>
          <w:rFonts w:ascii="IBM Plex Sans Light" w:hAnsi="IBM Plex Sans Light"/>
          <w:szCs w:val="24"/>
        </w:rPr>
      </w:pPr>
    </w:p>
    <w:p w14:paraId="50EBBAB0" w14:textId="77777777" w:rsidR="00122F68" w:rsidRPr="007F55D2" w:rsidRDefault="009A7CFB" w:rsidP="007826C8">
      <w:pPr>
        <w:pStyle w:val="Listaszerbekezds"/>
        <w:numPr>
          <w:ilvl w:val="0"/>
          <w:numId w:val="8"/>
        </w:numPr>
        <w:spacing w:before="240" w:line="360" w:lineRule="auto"/>
        <w:rPr>
          <w:rStyle w:val="Kiemels2"/>
          <w:rFonts w:ascii="IBM Plex Sans Light" w:hAnsi="IBM Plex Sans Light"/>
        </w:rPr>
      </w:pPr>
      <w:r w:rsidRPr="007F55D2">
        <w:rPr>
          <w:rStyle w:val="Kiemels2"/>
          <w:rFonts w:ascii="IBM Plex Sans Light" w:hAnsi="IBM Plex Sans Light"/>
        </w:rPr>
        <w:lastRenderedPageBreak/>
        <w:t>Kiegészítő szolgáltatások</w:t>
      </w:r>
    </w:p>
    <w:p w14:paraId="7E65C2C8" w14:textId="77777777" w:rsidR="00122F68" w:rsidRPr="007F55D2" w:rsidRDefault="009A7CFB" w:rsidP="00122F68">
      <w:pPr>
        <w:spacing w:line="360" w:lineRule="auto"/>
        <w:rPr>
          <w:rFonts w:ascii="IBM Plex Sans Light" w:hAnsi="IBM Plex Sans Light"/>
          <w:szCs w:val="24"/>
        </w:rPr>
      </w:pPr>
      <w:r w:rsidRPr="007F55D2">
        <w:rPr>
          <w:rStyle w:val="Finomkiemels"/>
          <w:rFonts w:ascii="IBM Plex Sans Light" w:hAnsi="IBM Plex Sans Light"/>
          <w:i w:val="0"/>
          <w:iCs w:val="0"/>
          <w:color w:val="000000" w:themeColor="text1"/>
          <w:sz w:val="20"/>
          <w:szCs w:val="20"/>
        </w:rPr>
        <w:fldChar w:fldCharType="begin">
          <w:ffData>
            <w:name w:val="Jelölő1"/>
            <w:enabled/>
            <w:calcOnExit w:val="0"/>
            <w:checkBox>
              <w:sizeAuto/>
              <w:default w:val="0"/>
            </w:checkBox>
          </w:ffData>
        </w:fldChar>
      </w:r>
      <w:r w:rsidRPr="007F55D2">
        <w:rPr>
          <w:rStyle w:val="Finomkiemels"/>
          <w:rFonts w:ascii="IBM Plex Sans Light" w:hAnsi="IBM Plex Sans Light"/>
          <w:color w:val="000000" w:themeColor="text1"/>
          <w:sz w:val="20"/>
          <w:szCs w:val="20"/>
        </w:rPr>
        <w:instrText xml:space="preserve"> FORMCHECKBOX </w:instrText>
      </w:r>
      <w:r w:rsidR="00514FC0">
        <w:rPr>
          <w:rStyle w:val="Finomkiemels"/>
          <w:rFonts w:ascii="IBM Plex Sans Light" w:hAnsi="IBM Plex Sans Light"/>
          <w:i w:val="0"/>
          <w:iCs w:val="0"/>
          <w:color w:val="000000" w:themeColor="text1"/>
          <w:sz w:val="20"/>
          <w:szCs w:val="20"/>
        </w:rPr>
      </w:r>
      <w:r w:rsidR="00514FC0">
        <w:rPr>
          <w:rStyle w:val="Finomkiemels"/>
          <w:rFonts w:ascii="IBM Plex Sans Light" w:hAnsi="IBM Plex Sans Light"/>
          <w:i w:val="0"/>
          <w:iCs w:val="0"/>
          <w:color w:val="000000" w:themeColor="text1"/>
          <w:sz w:val="20"/>
          <w:szCs w:val="20"/>
        </w:rPr>
        <w:fldChar w:fldCharType="separate"/>
      </w:r>
      <w:r w:rsidRPr="007F55D2">
        <w:rPr>
          <w:rStyle w:val="Finomkiemels"/>
          <w:rFonts w:ascii="IBM Plex Sans Light" w:hAnsi="IBM Plex Sans Light"/>
          <w:i w:val="0"/>
          <w:iCs w:val="0"/>
          <w:color w:val="000000" w:themeColor="text1"/>
          <w:sz w:val="20"/>
          <w:szCs w:val="20"/>
        </w:rPr>
        <w:fldChar w:fldCharType="end"/>
      </w:r>
      <w:r w:rsidRPr="007F55D2">
        <w:rPr>
          <w:rFonts w:ascii="IBM Plex Sans Light" w:hAnsi="IBM Plex Sans Light"/>
          <w:szCs w:val="24"/>
        </w:rPr>
        <w:t>Minőségbiztosítási terv és mérföldkövek szerinti ellenőrzés</w:t>
      </w:r>
    </w:p>
    <w:p w14:paraId="20EE727C" w14:textId="77777777" w:rsidR="00122F68" w:rsidRPr="007F55D2" w:rsidRDefault="009A7CFB" w:rsidP="00122F68">
      <w:pPr>
        <w:spacing w:line="360" w:lineRule="auto"/>
        <w:rPr>
          <w:rFonts w:ascii="IBM Plex Sans Light" w:hAnsi="IBM Plex Sans Light"/>
          <w:szCs w:val="24"/>
        </w:rPr>
      </w:pPr>
      <w:r w:rsidRPr="007F55D2">
        <w:rPr>
          <w:rStyle w:val="Finomkiemels"/>
          <w:rFonts w:ascii="IBM Plex Sans Light" w:hAnsi="IBM Plex Sans Light"/>
          <w:i w:val="0"/>
          <w:iCs w:val="0"/>
          <w:color w:val="000000" w:themeColor="text1"/>
          <w:sz w:val="20"/>
          <w:szCs w:val="20"/>
        </w:rPr>
        <w:fldChar w:fldCharType="begin">
          <w:ffData>
            <w:name w:val="Jelölő1"/>
            <w:enabled/>
            <w:calcOnExit w:val="0"/>
            <w:checkBox>
              <w:sizeAuto/>
              <w:default w:val="0"/>
            </w:checkBox>
          </w:ffData>
        </w:fldChar>
      </w:r>
      <w:r w:rsidRPr="007F55D2">
        <w:rPr>
          <w:rStyle w:val="Finomkiemels"/>
          <w:rFonts w:ascii="IBM Plex Sans Light" w:hAnsi="IBM Plex Sans Light"/>
          <w:color w:val="000000" w:themeColor="text1"/>
          <w:sz w:val="20"/>
          <w:szCs w:val="20"/>
        </w:rPr>
        <w:instrText xml:space="preserve"> FORMCHECKBOX </w:instrText>
      </w:r>
      <w:r w:rsidR="00514FC0">
        <w:rPr>
          <w:rStyle w:val="Finomkiemels"/>
          <w:rFonts w:ascii="IBM Plex Sans Light" w:hAnsi="IBM Plex Sans Light"/>
          <w:i w:val="0"/>
          <w:iCs w:val="0"/>
          <w:color w:val="000000" w:themeColor="text1"/>
          <w:sz w:val="20"/>
          <w:szCs w:val="20"/>
        </w:rPr>
      </w:r>
      <w:r w:rsidR="00514FC0">
        <w:rPr>
          <w:rStyle w:val="Finomkiemels"/>
          <w:rFonts w:ascii="IBM Plex Sans Light" w:hAnsi="IBM Plex Sans Light"/>
          <w:i w:val="0"/>
          <w:iCs w:val="0"/>
          <w:color w:val="000000" w:themeColor="text1"/>
          <w:sz w:val="20"/>
          <w:szCs w:val="20"/>
        </w:rPr>
        <w:fldChar w:fldCharType="separate"/>
      </w:r>
      <w:r w:rsidRPr="007F55D2">
        <w:rPr>
          <w:rStyle w:val="Finomkiemels"/>
          <w:rFonts w:ascii="IBM Plex Sans Light" w:hAnsi="IBM Plex Sans Light"/>
          <w:i w:val="0"/>
          <w:iCs w:val="0"/>
          <w:color w:val="000000" w:themeColor="text1"/>
          <w:sz w:val="20"/>
          <w:szCs w:val="20"/>
        </w:rPr>
        <w:fldChar w:fldCharType="end"/>
      </w:r>
      <w:r w:rsidRPr="007F55D2">
        <w:rPr>
          <w:rFonts w:ascii="IBM Plex Sans Light" w:hAnsi="IBM Plex Sans Light"/>
          <w:szCs w:val="24"/>
        </w:rPr>
        <w:t>Jogszabályi megfelelőség ellenőrzése</w:t>
      </w:r>
    </w:p>
    <w:p w14:paraId="76AAD463" w14:textId="77777777" w:rsidR="00122F68" w:rsidRPr="007F55D2" w:rsidRDefault="009A7CFB" w:rsidP="00122F68">
      <w:pPr>
        <w:spacing w:line="360" w:lineRule="auto"/>
        <w:rPr>
          <w:rFonts w:ascii="IBM Plex Sans Light" w:hAnsi="IBM Plex Sans Light"/>
          <w:szCs w:val="24"/>
        </w:rPr>
      </w:pPr>
      <w:r w:rsidRPr="007F55D2">
        <w:rPr>
          <w:rStyle w:val="Finomkiemels"/>
          <w:rFonts w:ascii="IBM Plex Sans Light" w:hAnsi="IBM Plex Sans Light"/>
          <w:i w:val="0"/>
          <w:iCs w:val="0"/>
          <w:color w:val="000000" w:themeColor="text1"/>
          <w:sz w:val="20"/>
          <w:szCs w:val="20"/>
        </w:rPr>
        <w:fldChar w:fldCharType="begin">
          <w:ffData>
            <w:name w:val="Jelölő1"/>
            <w:enabled/>
            <w:calcOnExit w:val="0"/>
            <w:checkBox>
              <w:sizeAuto/>
              <w:default w:val="0"/>
            </w:checkBox>
          </w:ffData>
        </w:fldChar>
      </w:r>
      <w:r w:rsidRPr="007F55D2">
        <w:rPr>
          <w:rStyle w:val="Finomkiemels"/>
          <w:rFonts w:ascii="IBM Plex Sans Light" w:hAnsi="IBM Plex Sans Light"/>
          <w:color w:val="000000" w:themeColor="text1"/>
          <w:sz w:val="20"/>
          <w:szCs w:val="20"/>
        </w:rPr>
        <w:instrText xml:space="preserve"> FORMCHECKBOX </w:instrText>
      </w:r>
      <w:r w:rsidR="00514FC0">
        <w:rPr>
          <w:rStyle w:val="Finomkiemels"/>
          <w:rFonts w:ascii="IBM Plex Sans Light" w:hAnsi="IBM Plex Sans Light"/>
          <w:i w:val="0"/>
          <w:iCs w:val="0"/>
          <w:color w:val="000000" w:themeColor="text1"/>
          <w:sz w:val="20"/>
          <w:szCs w:val="20"/>
        </w:rPr>
      </w:r>
      <w:r w:rsidR="00514FC0">
        <w:rPr>
          <w:rStyle w:val="Finomkiemels"/>
          <w:rFonts w:ascii="IBM Plex Sans Light" w:hAnsi="IBM Plex Sans Light"/>
          <w:i w:val="0"/>
          <w:iCs w:val="0"/>
          <w:color w:val="000000" w:themeColor="text1"/>
          <w:sz w:val="20"/>
          <w:szCs w:val="20"/>
        </w:rPr>
        <w:fldChar w:fldCharType="separate"/>
      </w:r>
      <w:r w:rsidRPr="007F55D2">
        <w:rPr>
          <w:rStyle w:val="Finomkiemels"/>
          <w:rFonts w:ascii="IBM Plex Sans Light" w:hAnsi="IBM Plex Sans Light"/>
          <w:i w:val="0"/>
          <w:iCs w:val="0"/>
          <w:color w:val="000000" w:themeColor="text1"/>
          <w:sz w:val="20"/>
          <w:szCs w:val="20"/>
        </w:rPr>
        <w:fldChar w:fldCharType="end"/>
      </w:r>
      <w:r w:rsidRPr="007F55D2">
        <w:rPr>
          <w:rFonts w:ascii="IBM Plex Sans Light" w:hAnsi="IBM Plex Sans Light"/>
          <w:szCs w:val="24"/>
        </w:rPr>
        <w:t>Felhasználói tesztek koordinálása</w:t>
      </w:r>
    </w:p>
    <w:p w14:paraId="12A2D5E6" w14:textId="77777777" w:rsidR="00122F68" w:rsidRPr="007F55D2" w:rsidRDefault="009A7CFB" w:rsidP="00122F68">
      <w:pPr>
        <w:spacing w:line="360" w:lineRule="auto"/>
        <w:rPr>
          <w:rFonts w:ascii="IBM Plex Sans Light" w:hAnsi="IBM Plex Sans Light"/>
          <w:szCs w:val="24"/>
        </w:rPr>
      </w:pPr>
      <w:r w:rsidRPr="007F55D2">
        <w:rPr>
          <w:rStyle w:val="Finomkiemels"/>
          <w:rFonts w:ascii="IBM Plex Sans Light" w:hAnsi="IBM Plex Sans Light"/>
          <w:i w:val="0"/>
          <w:iCs w:val="0"/>
          <w:color w:val="000000" w:themeColor="text1"/>
          <w:sz w:val="20"/>
          <w:szCs w:val="20"/>
        </w:rPr>
        <w:fldChar w:fldCharType="begin">
          <w:ffData>
            <w:name w:val="Jelölő1"/>
            <w:enabled/>
            <w:calcOnExit w:val="0"/>
            <w:checkBox>
              <w:sizeAuto/>
              <w:default w:val="0"/>
            </w:checkBox>
          </w:ffData>
        </w:fldChar>
      </w:r>
      <w:r w:rsidRPr="007F55D2">
        <w:rPr>
          <w:rStyle w:val="Finomkiemels"/>
          <w:rFonts w:ascii="IBM Plex Sans Light" w:hAnsi="IBM Plex Sans Light"/>
          <w:color w:val="000000" w:themeColor="text1"/>
          <w:sz w:val="20"/>
          <w:szCs w:val="20"/>
        </w:rPr>
        <w:instrText xml:space="preserve"> FORMCHECKBOX </w:instrText>
      </w:r>
      <w:r w:rsidR="00514FC0">
        <w:rPr>
          <w:rStyle w:val="Finomkiemels"/>
          <w:rFonts w:ascii="IBM Plex Sans Light" w:hAnsi="IBM Plex Sans Light"/>
          <w:i w:val="0"/>
          <w:iCs w:val="0"/>
          <w:color w:val="000000" w:themeColor="text1"/>
          <w:sz w:val="20"/>
          <w:szCs w:val="20"/>
        </w:rPr>
      </w:r>
      <w:r w:rsidR="00514FC0">
        <w:rPr>
          <w:rStyle w:val="Finomkiemels"/>
          <w:rFonts w:ascii="IBM Plex Sans Light" w:hAnsi="IBM Plex Sans Light"/>
          <w:i w:val="0"/>
          <w:iCs w:val="0"/>
          <w:color w:val="000000" w:themeColor="text1"/>
          <w:sz w:val="20"/>
          <w:szCs w:val="20"/>
        </w:rPr>
        <w:fldChar w:fldCharType="separate"/>
      </w:r>
      <w:r w:rsidRPr="007F55D2">
        <w:rPr>
          <w:rStyle w:val="Finomkiemels"/>
          <w:rFonts w:ascii="IBM Plex Sans Light" w:hAnsi="IBM Plex Sans Light"/>
          <w:i w:val="0"/>
          <w:iCs w:val="0"/>
          <w:color w:val="000000" w:themeColor="text1"/>
          <w:sz w:val="20"/>
          <w:szCs w:val="20"/>
        </w:rPr>
        <w:fldChar w:fldCharType="end"/>
      </w:r>
      <w:r w:rsidRPr="007F55D2">
        <w:rPr>
          <w:rFonts w:ascii="IBM Plex Sans Light" w:hAnsi="IBM Plex Sans Light"/>
          <w:szCs w:val="24"/>
        </w:rPr>
        <w:t>Funkcionális tesztelés</w:t>
      </w:r>
    </w:p>
    <w:p w14:paraId="0BF49CD1" w14:textId="77777777" w:rsidR="00122F68" w:rsidRPr="007F55D2" w:rsidRDefault="009A7CFB" w:rsidP="007826C8">
      <w:pPr>
        <w:pStyle w:val="Listaszerbekezds"/>
        <w:numPr>
          <w:ilvl w:val="0"/>
          <w:numId w:val="8"/>
        </w:numPr>
        <w:spacing w:after="0" w:line="360" w:lineRule="auto"/>
        <w:rPr>
          <w:rFonts w:ascii="IBM Plex Sans Light" w:hAnsi="IBM Plex Sans Light"/>
          <w:b/>
          <w:bCs/>
          <w:szCs w:val="24"/>
        </w:rPr>
      </w:pPr>
      <w:r w:rsidRPr="007F55D2">
        <w:rPr>
          <w:rFonts w:ascii="IBM Plex Sans Light" w:hAnsi="IBM Plex Sans Light"/>
          <w:b/>
          <w:bCs/>
          <w:szCs w:val="24"/>
        </w:rPr>
        <w:t>A minőségbiztosítást érintő további fontos információk:</w:t>
      </w:r>
    </w:p>
    <w:p w14:paraId="4230C39C" w14:textId="77777777" w:rsidR="00122F68" w:rsidRPr="007F55D2" w:rsidRDefault="009A7CFB" w:rsidP="00122F68">
      <w:pPr>
        <w:spacing w:line="360" w:lineRule="auto"/>
        <w:contextualSpacing/>
        <w:rPr>
          <w:rFonts w:ascii="IBM Plex Sans Light" w:hAnsi="IBM Plex Sans Light"/>
          <w:szCs w:val="24"/>
        </w:rPr>
      </w:pPr>
      <w:r w:rsidRPr="007F55D2">
        <w:rPr>
          <w:rFonts w:ascii="IBM Plex Sans Light" w:hAnsi="IBM Plex Sans Light"/>
          <w:szCs w:val="24"/>
        </w:rPr>
        <w:t>Fejlesztés típusa</w:t>
      </w:r>
      <w:r w:rsidR="00FB54BC" w:rsidRPr="007F55D2">
        <w:rPr>
          <w:rFonts w:ascii="IBM Plex Sans Light" w:hAnsi="IBM Plex Sans Light"/>
          <w:szCs w:val="24"/>
        </w:rPr>
        <w:t xml:space="preserve"> (új fejlesztés vagy továbbfejlesztés)</w:t>
      </w:r>
      <w:r w:rsidR="007826C8" w:rsidRPr="007F55D2">
        <w:rPr>
          <w:rFonts w:ascii="IBM Plex Sans Light" w:hAnsi="IBM Plex Sans Light"/>
          <w:szCs w:val="24"/>
        </w:rPr>
        <w:t>:</w:t>
      </w:r>
      <w:r w:rsidR="00E62EB8" w:rsidRPr="007F55D2">
        <w:rPr>
          <w:rFonts w:ascii="IBM Plex Sans Light" w:hAnsi="IBM Plex Sans Light"/>
          <w:szCs w:val="24"/>
        </w:rPr>
        <w:t xml:space="preserve"> </w:t>
      </w:r>
      <w:sdt>
        <w:sdtPr>
          <w:rPr>
            <w:rFonts w:ascii="IBM Plex Sans Light" w:hAnsi="IBM Plex Sans Light"/>
          </w:rPr>
          <w:id w:val="1272448031"/>
          <w:placeholder>
            <w:docPart w:val="4D48A933C4424DC5B179240F4BC1B21B"/>
          </w:placeholder>
          <w:showingPlcHdr/>
        </w:sdtPr>
        <w:sdtEndPr/>
        <w:sdtContent>
          <w:r w:rsidR="00FB54BC" w:rsidRPr="007F55D2">
            <w:rPr>
              <w:rStyle w:val="Helyrzszveg"/>
              <w:rFonts w:ascii="IBM Plex Sans Light" w:hAnsi="IBM Plex Sans Light"/>
              <w:highlight w:val="yellow"/>
            </w:rPr>
            <w:t>Szöveg beírásához kattintson ide.</w:t>
          </w:r>
        </w:sdtContent>
      </w:sdt>
    </w:p>
    <w:p w14:paraId="63CD0EA9" w14:textId="77777777" w:rsidR="00122F68" w:rsidRPr="007F55D2" w:rsidRDefault="009A7CFB" w:rsidP="00122F68">
      <w:pPr>
        <w:spacing w:line="360" w:lineRule="auto"/>
        <w:contextualSpacing/>
        <w:rPr>
          <w:rFonts w:ascii="IBM Plex Sans Light" w:hAnsi="IBM Plex Sans Light"/>
          <w:szCs w:val="24"/>
        </w:rPr>
      </w:pPr>
      <w:r w:rsidRPr="007F55D2">
        <w:rPr>
          <w:rFonts w:ascii="IBM Plex Sans Light" w:hAnsi="IBM Plex Sans Light"/>
          <w:szCs w:val="24"/>
        </w:rPr>
        <w:t>A fejlesztés átadásának várható határideje</w:t>
      </w:r>
      <w:r w:rsidR="007826C8" w:rsidRPr="007F55D2">
        <w:rPr>
          <w:rFonts w:ascii="IBM Plex Sans Light" w:hAnsi="IBM Plex Sans Light"/>
          <w:szCs w:val="24"/>
        </w:rPr>
        <w:t>:</w:t>
      </w:r>
      <w:r w:rsidR="00E62EB8" w:rsidRPr="007F55D2">
        <w:rPr>
          <w:rFonts w:ascii="IBM Plex Sans Light" w:hAnsi="IBM Plex Sans Light"/>
        </w:rPr>
        <w:t xml:space="preserve"> </w:t>
      </w:r>
      <w:sdt>
        <w:sdtPr>
          <w:rPr>
            <w:rFonts w:ascii="IBM Plex Sans Light" w:hAnsi="IBM Plex Sans Light"/>
          </w:rPr>
          <w:id w:val="-1163543034"/>
          <w:placeholder>
            <w:docPart w:val="F7E13818930A4ED8A30E6D971B19AB82"/>
          </w:placeholder>
          <w:showingPlcHdr/>
        </w:sdtPr>
        <w:sdtEndPr/>
        <w:sdtContent>
          <w:r w:rsidR="00E62EB8" w:rsidRPr="007F55D2">
            <w:rPr>
              <w:rStyle w:val="Helyrzszveg"/>
              <w:rFonts w:ascii="IBM Plex Sans Light" w:hAnsi="IBM Plex Sans Light"/>
              <w:highlight w:val="yellow"/>
            </w:rPr>
            <w:t>Szöveg beírásához kattintson ide.</w:t>
          </w:r>
        </w:sdtContent>
      </w:sdt>
    </w:p>
    <w:p w14:paraId="4CB8652D" w14:textId="77777777" w:rsidR="0080054E" w:rsidRPr="007F55D2" w:rsidRDefault="009A7CFB" w:rsidP="0080054E">
      <w:pPr>
        <w:spacing w:line="360" w:lineRule="auto"/>
        <w:contextualSpacing/>
        <w:rPr>
          <w:rFonts w:ascii="IBM Plex Sans Light" w:hAnsi="IBM Plex Sans Light"/>
          <w:szCs w:val="24"/>
        </w:rPr>
      </w:pPr>
      <w:r w:rsidRPr="007F55D2">
        <w:rPr>
          <w:rFonts w:ascii="IBM Plex Sans Light" w:hAnsi="IBM Plex Sans Light"/>
          <w:szCs w:val="24"/>
        </w:rPr>
        <w:t>Tervezett éles üzembe helyezés határideje</w:t>
      </w:r>
      <w:r w:rsidR="007826C8" w:rsidRPr="007F55D2">
        <w:rPr>
          <w:rFonts w:ascii="IBM Plex Sans Light" w:hAnsi="IBM Plex Sans Light"/>
          <w:szCs w:val="24"/>
        </w:rPr>
        <w:t>:</w:t>
      </w:r>
      <w:r w:rsidR="00E62EB8" w:rsidRPr="007F55D2">
        <w:rPr>
          <w:rFonts w:ascii="IBM Plex Sans Light" w:hAnsi="IBM Plex Sans Light"/>
        </w:rPr>
        <w:t xml:space="preserve"> </w:t>
      </w:r>
      <w:sdt>
        <w:sdtPr>
          <w:rPr>
            <w:rFonts w:ascii="IBM Plex Sans Light" w:hAnsi="IBM Plex Sans Light"/>
          </w:rPr>
          <w:id w:val="1791931060"/>
          <w:placeholder>
            <w:docPart w:val="E9715752EB0E43C7B3E9D50927EA7EFF"/>
          </w:placeholder>
          <w:showingPlcHdr/>
        </w:sdtPr>
        <w:sdtEndPr/>
        <w:sdtContent>
          <w:r w:rsidR="00E62EB8" w:rsidRPr="007F55D2">
            <w:rPr>
              <w:rStyle w:val="Helyrzszveg"/>
              <w:rFonts w:ascii="IBM Plex Sans Light" w:hAnsi="IBM Plex Sans Light"/>
              <w:highlight w:val="yellow"/>
            </w:rPr>
            <w:t>Szöveg beírásához kattintson ide.</w:t>
          </w:r>
        </w:sdtContent>
      </w:sdt>
    </w:p>
    <w:p w14:paraId="590E4BE2" w14:textId="77777777" w:rsidR="001113CD" w:rsidRPr="007F55D2" w:rsidRDefault="009A7CFB" w:rsidP="00794E84">
      <w:pPr>
        <w:pStyle w:val="NormlWeb"/>
        <w:spacing w:before="0" w:beforeAutospacing="0" w:after="120" w:afterAutospacing="0"/>
        <w:jc w:val="both"/>
        <w:rPr>
          <w:rFonts w:ascii="IBM Plex Sans Light" w:eastAsiaTheme="minorHAnsi" w:hAnsi="IBM Plex Sans Light" w:cstheme="minorHAnsi"/>
          <w:sz w:val="22"/>
          <w:szCs w:val="22"/>
        </w:rPr>
      </w:pPr>
      <w:r w:rsidRPr="007F55D2">
        <w:rPr>
          <w:rFonts w:ascii="IBM Plex Sans Light" w:hAnsi="IBM Plex Sans Light" w:cstheme="minorHAnsi"/>
          <w:b/>
          <w:sz w:val="22"/>
          <w:szCs w:val="22"/>
        </w:rPr>
        <w:t>A</w:t>
      </w:r>
      <w:r w:rsidR="00E62EB8" w:rsidRPr="007F55D2">
        <w:rPr>
          <w:rFonts w:ascii="IBM Plex Sans Light" w:hAnsi="IBM Plex Sans Light" w:cstheme="minorHAnsi"/>
          <w:b/>
          <w:sz w:val="22"/>
          <w:szCs w:val="22"/>
        </w:rPr>
        <w:t xml:space="preserve"> </w:t>
      </w:r>
      <w:r w:rsidR="00343CC6" w:rsidRPr="007F55D2">
        <w:rPr>
          <w:rFonts w:ascii="IBM Plex Sans Light" w:hAnsi="IBM Plex Sans Light" w:cstheme="minorHAnsi"/>
          <w:b/>
          <w:sz w:val="22"/>
          <w:szCs w:val="22"/>
        </w:rPr>
        <w:t>s</w:t>
      </w:r>
      <w:r w:rsidRPr="007F55D2">
        <w:rPr>
          <w:rFonts w:ascii="IBM Plex Sans Light" w:hAnsi="IBM Plex Sans Light" w:cstheme="minorHAnsi"/>
          <w:b/>
          <w:sz w:val="22"/>
          <w:szCs w:val="22"/>
        </w:rPr>
        <w:t>zerv</w:t>
      </w:r>
      <w:r w:rsidR="00E62EB8" w:rsidRPr="007F55D2">
        <w:rPr>
          <w:rFonts w:ascii="IBM Plex Sans Light" w:hAnsi="IBM Plex Sans Light" w:cstheme="minorHAnsi"/>
          <w:b/>
          <w:sz w:val="22"/>
          <w:szCs w:val="22"/>
        </w:rPr>
        <w:t>ezet</w:t>
      </w:r>
      <w:r w:rsidRPr="007F55D2">
        <w:rPr>
          <w:rFonts w:ascii="IBM Plex Sans Light" w:hAnsi="IBM Plex Sans Light" w:cstheme="minorHAnsi"/>
          <w:b/>
          <w:sz w:val="22"/>
          <w:szCs w:val="22"/>
        </w:rPr>
        <w:t xml:space="preserve"> a</w:t>
      </w:r>
      <w:r w:rsidR="00122F68" w:rsidRPr="007F55D2">
        <w:rPr>
          <w:rFonts w:ascii="IBM Plex Sans Light" w:hAnsi="IBM Plex Sans Light" w:cstheme="minorHAnsi"/>
          <w:b/>
          <w:sz w:val="22"/>
          <w:szCs w:val="22"/>
        </w:rPr>
        <w:t xml:space="preserve">z ajánlatkérő űrlap beküldésével </w:t>
      </w:r>
      <w:r w:rsidRPr="007F55D2">
        <w:rPr>
          <w:rFonts w:ascii="IBM Plex Sans Light" w:hAnsi="IBM Plex Sans Light" w:cstheme="minorHAnsi"/>
          <w:b/>
          <w:sz w:val="22"/>
          <w:szCs w:val="22"/>
        </w:rPr>
        <w:t xml:space="preserve">magára nézve teljeskörűen kötelezőnek fogadja el </w:t>
      </w:r>
      <w:r w:rsidR="00785F64" w:rsidRPr="007F55D2">
        <w:rPr>
          <w:rFonts w:ascii="IBM Plex Sans Light" w:hAnsi="IBM Plex Sans Light" w:cstheme="minorHAnsi"/>
          <w:b/>
          <w:sz w:val="22"/>
          <w:szCs w:val="22"/>
        </w:rPr>
        <w:t xml:space="preserve">a </w:t>
      </w:r>
      <w:r w:rsidR="0080054E" w:rsidRPr="007F55D2">
        <w:rPr>
          <w:rFonts w:ascii="IBM Plex Sans Light" w:eastAsiaTheme="minorHAnsi" w:hAnsi="IBM Plex Sans Light" w:cstheme="minorHAnsi"/>
          <w:b/>
          <w:bCs/>
          <w:sz w:val="22"/>
          <w:szCs w:val="22"/>
        </w:rPr>
        <w:t>k</w:t>
      </w:r>
      <w:r w:rsidR="00785F64" w:rsidRPr="007F55D2">
        <w:rPr>
          <w:rFonts w:ascii="IBM Plex Sans Light" w:eastAsiaTheme="minorHAnsi" w:hAnsi="IBM Plex Sans Light" w:cstheme="minorHAnsi"/>
          <w:b/>
          <w:bCs/>
          <w:sz w:val="22"/>
          <w:szCs w:val="22"/>
        </w:rPr>
        <w:t xml:space="preserve">özponti termék minőségbiztosító Általános Szerződési </w:t>
      </w:r>
      <w:r w:rsidR="00343CC6" w:rsidRPr="007F55D2">
        <w:rPr>
          <w:rFonts w:ascii="IBM Plex Sans Light" w:eastAsiaTheme="minorHAnsi" w:hAnsi="IBM Plex Sans Light" w:cstheme="minorHAnsi"/>
          <w:b/>
          <w:bCs/>
          <w:sz w:val="22"/>
          <w:szCs w:val="22"/>
        </w:rPr>
        <w:t>F</w:t>
      </w:r>
      <w:r w:rsidR="00785F64" w:rsidRPr="007F55D2">
        <w:rPr>
          <w:rFonts w:ascii="IBM Plex Sans Light" w:eastAsiaTheme="minorHAnsi" w:hAnsi="IBM Plex Sans Light" w:cstheme="minorHAnsi"/>
          <w:b/>
          <w:bCs/>
          <w:sz w:val="22"/>
          <w:szCs w:val="22"/>
        </w:rPr>
        <w:t>eltételeit</w:t>
      </w:r>
      <w:r w:rsidRPr="007F55D2">
        <w:rPr>
          <w:rFonts w:ascii="IBM Plex Sans Light" w:eastAsiaTheme="minorHAnsi" w:hAnsi="IBM Plex Sans Light" w:cstheme="minorHAnsi"/>
          <w:b/>
          <w:bCs/>
          <w:sz w:val="22"/>
          <w:szCs w:val="22"/>
        </w:rPr>
        <w:t>.</w:t>
      </w:r>
    </w:p>
    <w:p w14:paraId="14820375" w14:textId="77777777" w:rsidR="008E6816" w:rsidRPr="007F55D2" w:rsidRDefault="009A7CFB" w:rsidP="00962F78">
      <w:pPr>
        <w:pStyle w:val="Listaszerbekezds"/>
        <w:spacing w:before="120" w:after="0" w:line="240" w:lineRule="auto"/>
        <w:ind w:left="0"/>
        <w:contextualSpacing w:val="0"/>
        <w:jc w:val="both"/>
        <w:rPr>
          <w:rFonts w:ascii="IBM Plex Sans Light" w:hAnsi="IBM Plex Sans Light"/>
          <w:lang w:eastAsia="hu-HU"/>
        </w:rPr>
      </w:pPr>
      <w:r w:rsidRPr="007F55D2">
        <w:rPr>
          <w:rFonts w:ascii="IBM Plex Sans Light" w:hAnsi="IBM Plex Sans Light"/>
          <w:lang w:eastAsia="hu-HU"/>
        </w:rPr>
        <w:t xml:space="preserve">Az </w:t>
      </w:r>
      <w:r w:rsidR="00343CC6" w:rsidRPr="007F55D2">
        <w:rPr>
          <w:rFonts w:ascii="IBM Plex Sans Light" w:hAnsi="IBM Plex Sans Light"/>
          <w:lang w:eastAsia="hu-HU"/>
        </w:rPr>
        <w:t>k</w:t>
      </w:r>
      <w:r w:rsidR="00122F68" w:rsidRPr="007F55D2">
        <w:rPr>
          <w:rFonts w:ascii="IBM Plex Sans Light" w:hAnsi="IBM Plex Sans Light"/>
          <w:lang w:eastAsia="hu-HU"/>
        </w:rPr>
        <w:t xml:space="preserve">özponti </w:t>
      </w:r>
      <w:r w:rsidRPr="007F55D2">
        <w:rPr>
          <w:rFonts w:ascii="IBM Plex Sans Light" w:hAnsi="IBM Plex Sans Light"/>
          <w:lang w:eastAsia="hu-HU"/>
        </w:rPr>
        <w:t xml:space="preserve">termék minőségbiztosítóként kijelölt IdomSoft Zrt. az Általános </w:t>
      </w:r>
      <w:r w:rsidR="0080054E" w:rsidRPr="007F55D2">
        <w:rPr>
          <w:rFonts w:ascii="IBM Plex Sans Light" w:hAnsi="IBM Plex Sans Light"/>
          <w:lang w:eastAsia="hu-HU"/>
        </w:rPr>
        <w:t>S</w:t>
      </w:r>
      <w:r w:rsidRPr="007F55D2">
        <w:rPr>
          <w:rFonts w:ascii="IBM Plex Sans Light" w:hAnsi="IBM Plex Sans Light"/>
          <w:lang w:eastAsia="hu-HU"/>
        </w:rPr>
        <w:t xml:space="preserve">zerződési </w:t>
      </w:r>
      <w:r w:rsidR="0080054E" w:rsidRPr="007F55D2">
        <w:rPr>
          <w:rFonts w:ascii="IBM Plex Sans Light" w:hAnsi="IBM Plex Sans Light"/>
          <w:lang w:eastAsia="hu-HU"/>
        </w:rPr>
        <w:t>F</w:t>
      </w:r>
      <w:r w:rsidRPr="007F55D2">
        <w:rPr>
          <w:rFonts w:ascii="IBM Plex Sans Light" w:hAnsi="IBM Plex Sans Light"/>
          <w:lang w:eastAsia="hu-HU"/>
        </w:rPr>
        <w:t>eltételeit kötelezően közzéteszi az alábbi elérhetőségen:</w:t>
      </w:r>
    </w:p>
    <w:p w14:paraId="5ACB57A0" w14:textId="77777777" w:rsidR="008049D9" w:rsidRPr="007F55D2" w:rsidRDefault="00514FC0" w:rsidP="008049D9">
      <w:pPr>
        <w:spacing w:after="120" w:line="240" w:lineRule="auto"/>
        <w:jc w:val="both"/>
        <w:rPr>
          <w:rFonts w:ascii="IBM Plex Sans Light" w:hAnsi="IBM Plex Sans Light"/>
        </w:rPr>
      </w:pPr>
      <w:hyperlink r:id="rId8" w:history="1">
        <w:r w:rsidR="009A7CFB" w:rsidRPr="007F55D2">
          <w:rPr>
            <w:rStyle w:val="Hiperhivatkozs"/>
            <w:rFonts w:ascii="IBM Plex Sans Light" w:hAnsi="IBM Plex Sans Light"/>
          </w:rPr>
          <w:t>https://idomsoft.hu/rolunk/szolgaltatasaink/termekminosegbiztositas-folyamata/</w:t>
        </w:r>
      </w:hyperlink>
    </w:p>
    <w:p w14:paraId="45ED70D6" w14:textId="77777777" w:rsidR="00F21286" w:rsidRDefault="009A7CFB" w:rsidP="00A6630C">
      <w:pPr>
        <w:spacing w:after="120" w:line="240" w:lineRule="auto"/>
        <w:jc w:val="both"/>
        <w:rPr>
          <w:rFonts w:ascii="IBM Plex Sans Light" w:hAnsi="IBM Plex Sans Light"/>
        </w:rPr>
      </w:pPr>
      <w:r w:rsidRPr="007F55D2">
        <w:rPr>
          <w:rFonts w:ascii="IBM Plex Sans Light" w:hAnsi="IBM Plex Sans Light"/>
        </w:rPr>
        <w:t>A</w:t>
      </w:r>
      <w:r w:rsidR="0080054E" w:rsidRPr="007F55D2">
        <w:rPr>
          <w:rFonts w:ascii="IBM Plex Sans Light" w:hAnsi="IBM Plex Sans Light"/>
        </w:rPr>
        <w:t xml:space="preserve"> </w:t>
      </w:r>
      <w:r w:rsidR="00343CC6" w:rsidRPr="007F55D2">
        <w:rPr>
          <w:rFonts w:ascii="IBM Plex Sans Light" w:hAnsi="IBM Plex Sans Light"/>
        </w:rPr>
        <w:t>s</w:t>
      </w:r>
      <w:r w:rsidR="00F95100" w:rsidRPr="007F55D2">
        <w:rPr>
          <w:rFonts w:ascii="IBM Plex Sans Light" w:hAnsi="IBM Plex Sans Light"/>
        </w:rPr>
        <w:t>zerv</w:t>
      </w:r>
      <w:r w:rsidR="0080054E" w:rsidRPr="007F55D2">
        <w:rPr>
          <w:rFonts w:ascii="IBM Plex Sans Light" w:hAnsi="IBM Plex Sans Light"/>
        </w:rPr>
        <w:t>ezet</w:t>
      </w:r>
      <w:r w:rsidR="00F95100" w:rsidRPr="007F55D2">
        <w:rPr>
          <w:rFonts w:ascii="IBM Plex Sans Light" w:hAnsi="IBM Plex Sans Light"/>
        </w:rPr>
        <w:t xml:space="preserve"> kijelenti, hogy </w:t>
      </w:r>
      <w:r w:rsidR="009C18AD" w:rsidRPr="007F55D2">
        <w:rPr>
          <w:rFonts w:ascii="IBM Plex Sans Light" w:hAnsi="IBM Plex Sans Light"/>
        </w:rPr>
        <w:t>a</w:t>
      </w:r>
      <w:r w:rsidR="00E62EB8" w:rsidRPr="007F55D2">
        <w:rPr>
          <w:rFonts w:ascii="IBM Plex Sans Light" w:hAnsi="IBM Plex Sans Light"/>
        </w:rPr>
        <w:t>z ajánlatkérő</w:t>
      </w:r>
      <w:r w:rsidR="009C18AD" w:rsidRPr="007F55D2">
        <w:rPr>
          <w:rFonts w:ascii="IBM Plex Sans Light" w:hAnsi="IBM Plex Sans Light"/>
        </w:rPr>
        <w:t xml:space="preserve"> űrlapon </w:t>
      </w:r>
      <w:r w:rsidR="00F95100" w:rsidRPr="007F55D2">
        <w:rPr>
          <w:rFonts w:ascii="IBM Plex Sans Light" w:hAnsi="IBM Plex Sans Light"/>
        </w:rPr>
        <w:t xml:space="preserve">megjelölt </w:t>
      </w:r>
      <w:r w:rsidR="009C18AD" w:rsidRPr="007F55D2">
        <w:rPr>
          <w:rFonts w:ascii="IBM Plex Sans Light" w:hAnsi="IBM Plex Sans Light"/>
        </w:rPr>
        <w:t>kapcsolatartókat</w:t>
      </w:r>
      <w:r w:rsidR="00484696" w:rsidRPr="007F55D2">
        <w:rPr>
          <w:rFonts w:ascii="IBM Plex Sans Light" w:hAnsi="IBM Plex Sans Light"/>
        </w:rPr>
        <w:t xml:space="preserve"> (természetes személyek)</w:t>
      </w:r>
      <w:r w:rsidR="009C18AD" w:rsidRPr="007F55D2">
        <w:rPr>
          <w:rFonts w:ascii="IBM Plex Sans Light" w:hAnsi="IBM Plex Sans Light"/>
        </w:rPr>
        <w:t xml:space="preserve">, </w:t>
      </w:r>
      <w:r w:rsidR="0014573F" w:rsidRPr="007F55D2">
        <w:rPr>
          <w:rFonts w:ascii="IBM Plex Sans Light" w:hAnsi="IBM Plex Sans Light"/>
        </w:rPr>
        <w:t>az ajánlatkérő űrlap</w:t>
      </w:r>
      <w:r w:rsidR="00F95100" w:rsidRPr="007F55D2">
        <w:rPr>
          <w:rFonts w:ascii="IBM Plex Sans Light" w:hAnsi="IBM Plex Sans Light"/>
        </w:rPr>
        <w:t xml:space="preserve"> beküldését megelőzően tájékoztatta a</w:t>
      </w:r>
      <w:r w:rsidR="00E62EB8" w:rsidRPr="007F55D2">
        <w:rPr>
          <w:rFonts w:ascii="IBM Plex Sans Light" w:hAnsi="IBM Plex Sans Light"/>
        </w:rPr>
        <w:t xml:space="preserve"> központi termék minőségbiztosító</w:t>
      </w:r>
      <w:r w:rsidR="00F95100" w:rsidRPr="007F55D2">
        <w:rPr>
          <w:rFonts w:ascii="IBM Plex Sans Light" w:hAnsi="IBM Plex Sans Light"/>
        </w:rPr>
        <w:t xml:space="preserve"> </w:t>
      </w:r>
      <w:r w:rsidR="007F55D2" w:rsidRPr="007F55D2">
        <w:rPr>
          <w:rFonts w:ascii="IBM Plex Sans Light" w:hAnsi="IBM Plex Sans Light"/>
        </w:rPr>
        <w:t>Adatkezelési Tájékoztatójának</w:t>
      </w:r>
      <w:r w:rsidR="00F95100" w:rsidRPr="007F55D2">
        <w:rPr>
          <w:rFonts w:ascii="IBM Plex Sans Light" w:hAnsi="IBM Plex Sans Light"/>
        </w:rPr>
        <w:t xml:space="preserve"> elérhetőségéről</w:t>
      </w:r>
      <w:r w:rsidRPr="007F55D2">
        <w:rPr>
          <w:rFonts w:ascii="IBM Plex Sans Light" w:hAnsi="IBM Plex Sans Light"/>
        </w:rPr>
        <w:t>, valamint az adatkezelés</w:t>
      </w:r>
      <w:r w:rsidR="00DC0C63" w:rsidRPr="007F55D2">
        <w:rPr>
          <w:rFonts w:ascii="IBM Plex Sans Light" w:hAnsi="IBM Plex Sans Light"/>
        </w:rPr>
        <w:t xml:space="preserve"> jogalapjáról</w:t>
      </w:r>
      <w:r w:rsidR="00F95100" w:rsidRPr="007F55D2">
        <w:rPr>
          <w:rFonts w:ascii="IBM Plex Sans Light" w:hAnsi="IBM Plex Sans Light"/>
        </w:rPr>
        <w:t>.</w:t>
      </w:r>
      <w:r w:rsidR="001D7529">
        <w:rPr>
          <w:rFonts w:ascii="IBM Plex Sans Light" w:hAnsi="IBM Plex Sans Light"/>
        </w:rPr>
        <w:t xml:space="preserve"> </w:t>
      </w:r>
    </w:p>
    <w:p w14:paraId="410EA82B" w14:textId="77777777" w:rsidR="00F21286" w:rsidRDefault="009A7CFB" w:rsidP="00A6630C">
      <w:pPr>
        <w:spacing w:after="120" w:line="240" w:lineRule="auto"/>
        <w:jc w:val="both"/>
        <w:rPr>
          <w:rFonts w:ascii="IBM Plex Sans Light" w:hAnsi="IBM Plex Sans Light"/>
        </w:rPr>
      </w:pPr>
      <w:r>
        <w:rPr>
          <w:rFonts w:ascii="IBM Plex Sans Light" w:hAnsi="IBM Plex Sans Light"/>
        </w:rPr>
        <w:t xml:space="preserve">Az adatkezelési tájékoztató itt érhető el: </w:t>
      </w:r>
    </w:p>
    <w:p w14:paraId="6A565F12" w14:textId="77777777" w:rsidR="00633ED1" w:rsidRPr="007F55D2" w:rsidRDefault="00514FC0" w:rsidP="00A6630C">
      <w:pPr>
        <w:spacing w:after="120" w:line="240" w:lineRule="auto"/>
        <w:jc w:val="both"/>
        <w:rPr>
          <w:rFonts w:ascii="IBM Plex Sans Light" w:hAnsi="IBM Plex Sans Light"/>
        </w:rPr>
      </w:pPr>
      <w:hyperlink r:id="rId9" w:history="1">
        <w:r w:rsidR="009A7CFB" w:rsidRPr="00354218">
          <w:rPr>
            <w:rStyle w:val="Hiperhivatkozs"/>
            <w:rFonts w:ascii="IBM Plex Sans Light" w:hAnsi="IBM Plex Sans Light"/>
          </w:rPr>
          <w:t>https://idomsoft.hu/rolunk/szolgaltatasaink/termekminosegbiztositas-folyamata/</w:t>
        </w:r>
      </w:hyperlink>
    </w:p>
    <w:p w14:paraId="0E8A337F" w14:textId="77777777" w:rsidR="00E62EB8" w:rsidRPr="007F55D2" w:rsidRDefault="009A7CFB" w:rsidP="00E62EB8">
      <w:pPr>
        <w:jc w:val="both"/>
        <w:rPr>
          <w:rFonts w:ascii="IBM Plex Sans Light" w:hAnsi="IBM Plex Sans Light"/>
          <w:b/>
          <w:bCs/>
          <w:u w:val="single"/>
        </w:rPr>
      </w:pPr>
      <w:r w:rsidRPr="007F55D2">
        <w:rPr>
          <w:rFonts w:ascii="IBM Plex Sans Light" w:hAnsi="IBM Plex Sans Light"/>
          <w:b/>
          <w:bCs/>
          <w:u w:val="single"/>
        </w:rPr>
        <w:t>A következő dokumentumok</w:t>
      </w:r>
      <w:r w:rsidR="00131616" w:rsidRPr="007F55D2">
        <w:rPr>
          <w:rFonts w:ascii="IBM Plex Sans Light" w:hAnsi="IBM Plex Sans Light"/>
          <w:b/>
          <w:bCs/>
          <w:u w:val="single"/>
        </w:rPr>
        <w:t xml:space="preserve">at </w:t>
      </w:r>
      <w:r w:rsidRPr="007F55D2">
        <w:rPr>
          <w:rFonts w:ascii="IBM Plex Sans Light" w:hAnsi="IBM Plex Sans Light"/>
          <w:b/>
          <w:bCs/>
          <w:u w:val="single"/>
        </w:rPr>
        <w:t>az ajánlatkérő</w:t>
      </w:r>
      <w:r w:rsidR="00633ED1" w:rsidRPr="007F55D2">
        <w:rPr>
          <w:rFonts w:ascii="IBM Plex Sans Light" w:hAnsi="IBM Plex Sans Light"/>
          <w:b/>
          <w:bCs/>
          <w:u w:val="single"/>
        </w:rPr>
        <w:t xml:space="preserve"> űrlap</w:t>
      </w:r>
      <w:r w:rsidRPr="007F55D2">
        <w:rPr>
          <w:rFonts w:ascii="IBM Plex Sans Light" w:hAnsi="IBM Plex Sans Light"/>
          <w:b/>
          <w:bCs/>
          <w:u w:val="single"/>
        </w:rPr>
        <w:t xml:space="preserve"> </w:t>
      </w:r>
      <w:r w:rsidR="00FB54BC" w:rsidRPr="007F55D2">
        <w:rPr>
          <w:rFonts w:ascii="IBM Plex Sans Light" w:hAnsi="IBM Plex Sans Light"/>
          <w:b/>
          <w:bCs/>
          <w:u w:val="single"/>
        </w:rPr>
        <w:t>mell</w:t>
      </w:r>
      <w:r w:rsidR="00A6630C">
        <w:rPr>
          <w:rFonts w:ascii="IBM Plex Sans Light" w:hAnsi="IBM Plex Sans Light"/>
          <w:b/>
          <w:bCs/>
          <w:u w:val="single"/>
        </w:rPr>
        <w:t>é</w:t>
      </w:r>
      <w:r w:rsidR="00FB54BC" w:rsidRPr="007F55D2">
        <w:rPr>
          <w:rFonts w:ascii="IBM Plex Sans Light" w:hAnsi="IBM Plex Sans Light"/>
          <w:b/>
          <w:bCs/>
          <w:u w:val="single"/>
        </w:rPr>
        <w:t xml:space="preserve"> kötelező csatolni</w:t>
      </w:r>
      <w:r w:rsidR="0080054E" w:rsidRPr="007F55D2">
        <w:rPr>
          <w:rFonts w:ascii="IBM Plex Sans Light" w:hAnsi="IBM Plex Sans Light"/>
          <w:b/>
          <w:bCs/>
          <w:u w:val="single"/>
        </w:rPr>
        <w:t xml:space="preserve"> a központi termék minőségbiztosító részére</w:t>
      </w:r>
      <w:r w:rsidRPr="007F55D2">
        <w:rPr>
          <w:rFonts w:ascii="IBM Plex Sans Light" w:hAnsi="IBM Plex Sans Light"/>
          <w:b/>
          <w:bCs/>
          <w:u w:val="single"/>
        </w:rPr>
        <w:t>:</w:t>
      </w:r>
    </w:p>
    <w:p w14:paraId="66E64F93" w14:textId="77777777" w:rsidR="00633ED1" w:rsidRPr="007F55D2" w:rsidRDefault="009A7CFB" w:rsidP="00E62EB8">
      <w:pPr>
        <w:pStyle w:val="Listaszerbekezds"/>
        <w:numPr>
          <w:ilvl w:val="0"/>
          <w:numId w:val="9"/>
        </w:numPr>
        <w:jc w:val="both"/>
        <w:rPr>
          <w:rFonts w:ascii="IBM Plex Sans Light" w:hAnsi="IBM Plex Sans Light"/>
        </w:rPr>
      </w:pPr>
      <w:r w:rsidRPr="007F55D2">
        <w:rPr>
          <w:rFonts w:ascii="IBM Plex Sans Light" w:hAnsi="IBM Plex Sans Light"/>
        </w:rPr>
        <w:t xml:space="preserve">Műszaki dokumentáció </w:t>
      </w:r>
    </w:p>
    <w:p w14:paraId="2C879C56" w14:textId="77777777" w:rsidR="00E62EB8" w:rsidRPr="007F55D2" w:rsidRDefault="009A7CFB" w:rsidP="00E62EB8">
      <w:pPr>
        <w:pStyle w:val="Listaszerbekezds"/>
        <w:numPr>
          <w:ilvl w:val="0"/>
          <w:numId w:val="9"/>
        </w:numPr>
        <w:jc w:val="both"/>
        <w:rPr>
          <w:rFonts w:ascii="IBM Plex Sans Light" w:hAnsi="IBM Plex Sans Light"/>
        </w:rPr>
      </w:pPr>
      <w:r w:rsidRPr="007F55D2">
        <w:rPr>
          <w:rFonts w:ascii="IBM Plex Sans Light" w:hAnsi="IBM Plex Sans Light"/>
        </w:rPr>
        <w:t>Követelmény specifikáció</w:t>
      </w:r>
    </w:p>
    <w:p w14:paraId="6985523A" w14:textId="77777777" w:rsidR="00E62EB8" w:rsidRPr="007F55D2" w:rsidRDefault="009A7CFB" w:rsidP="00962F78">
      <w:pPr>
        <w:pStyle w:val="Listaszerbekezds"/>
        <w:numPr>
          <w:ilvl w:val="0"/>
          <w:numId w:val="9"/>
        </w:numPr>
        <w:jc w:val="both"/>
        <w:rPr>
          <w:rFonts w:ascii="IBM Plex Sans Light" w:hAnsi="IBM Plex Sans Light"/>
        </w:rPr>
      </w:pPr>
      <w:r w:rsidRPr="007F55D2">
        <w:rPr>
          <w:rFonts w:ascii="IBM Plex Sans Light" w:hAnsi="IBM Plex Sans Light"/>
        </w:rPr>
        <w:t>Fejlesztési adatlap</w:t>
      </w:r>
    </w:p>
    <w:tbl>
      <w:tblPr>
        <w:tblStyle w:val="Rcsostblzat1"/>
        <w:tblpPr w:leftFromText="141" w:rightFromText="141" w:vertAnchor="text" w:horzAnchor="page" w:tblpX="6351" w:tblpY="19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1"/>
      </w:tblGrid>
      <w:tr w:rsidR="00B865A4" w14:paraId="4A44232B" w14:textId="77777777" w:rsidTr="0029634D">
        <w:trPr>
          <w:trHeight w:val="889"/>
        </w:trPr>
        <w:tc>
          <w:tcPr>
            <w:tcW w:w="3571" w:type="dxa"/>
            <w:tcBorders>
              <w:top w:val="dotted" w:sz="4" w:space="0" w:color="auto"/>
            </w:tcBorders>
          </w:tcPr>
          <w:p w14:paraId="3AB063BF" w14:textId="77777777" w:rsidR="00210200" w:rsidRPr="007F55D2" w:rsidRDefault="00210200" w:rsidP="00F95100">
            <w:pPr>
              <w:tabs>
                <w:tab w:val="left" w:leader="dot" w:pos="3564"/>
              </w:tabs>
              <w:jc w:val="center"/>
              <w:rPr>
                <w:rFonts w:ascii="IBM Plex Sans Light" w:hAnsi="IBM Plex Sans Light" w:cstheme="minorHAnsi"/>
              </w:rPr>
            </w:pPr>
            <w:bookmarkStart w:id="0" w:name="_Hlk146806213"/>
          </w:p>
          <w:p w14:paraId="1BEF66B6" w14:textId="77777777" w:rsidR="00680058" w:rsidRPr="007F55D2" w:rsidRDefault="00514FC0" w:rsidP="00E62EB8">
            <w:pPr>
              <w:tabs>
                <w:tab w:val="left" w:leader="dot" w:pos="3564"/>
              </w:tabs>
              <w:jc w:val="center"/>
              <w:rPr>
                <w:rFonts w:ascii="IBM Plex Sans Light" w:hAnsi="IBM Plex Sans Light" w:cstheme="minorHAnsi"/>
                <w:color w:val="808080"/>
                <w:highlight w:val="yellow"/>
              </w:rPr>
            </w:pPr>
            <w:sdt>
              <w:sdtPr>
                <w:rPr>
                  <w:rFonts w:ascii="IBM Plex Sans Light" w:hAnsi="IBM Plex Sans Light"/>
                </w:rPr>
                <w:id w:val="-22861272"/>
                <w:placeholder>
                  <w:docPart w:val="6A61311666084694B042D90B163EBA00"/>
                </w:placeholder>
              </w:sdtPr>
              <w:sdtEndPr/>
              <w:sdtContent>
                <w:sdt>
                  <w:sdtPr>
                    <w:rPr>
                      <w:rFonts w:ascii="IBM Plex Sans Light" w:hAnsi="IBM Plex Sans Light"/>
                      <w:highlight w:val="yellow"/>
                    </w:rPr>
                    <w:id w:val="2107304742"/>
                    <w:placeholder>
                      <w:docPart w:val="FD9635C658E94E208103802485127DE4"/>
                    </w:placeholder>
                  </w:sdtPr>
                  <w:sdtEndPr>
                    <w:rPr>
                      <w:color w:val="808080"/>
                    </w:rPr>
                  </w:sdtEndPr>
                  <w:sdtContent>
                    <w:r w:rsidR="00916C63" w:rsidRPr="007F55D2">
                      <w:rPr>
                        <w:rFonts w:ascii="IBM Plex Sans Light" w:hAnsi="IBM Plex Sans Light"/>
                        <w:color w:val="808080"/>
                        <w:highlight w:val="yellow"/>
                      </w:rPr>
                      <w:t>Szervezet neve</w:t>
                    </w:r>
                  </w:sdtContent>
                </w:sdt>
              </w:sdtContent>
            </w:sdt>
            <w:r w:rsidR="009A7CFB">
              <w:rPr>
                <w:rStyle w:val="Lbjegyzet-hivatkozs"/>
                <w:rFonts w:ascii="IBM Plex Sans Light" w:hAnsi="IBM Plex Sans Light"/>
                <w:b/>
              </w:rPr>
              <w:footnoteReference w:id="1"/>
            </w:r>
          </w:p>
        </w:tc>
      </w:tr>
      <w:tr w:rsidR="00B865A4" w14:paraId="0F6B6C31" w14:textId="77777777" w:rsidTr="0029634D">
        <w:trPr>
          <w:trHeight w:val="703"/>
        </w:trPr>
        <w:tc>
          <w:tcPr>
            <w:tcW w:w="3571" w:type="dxa"/>
          </w:tcPr>
          <w:sdt>
            <w:sdtPr>
              <w:rPr>
                <w:rFonts w:ascii="IBM Plex Sans Light" w:hAnsi="IBM Plex Sans Light"/>
              </w:rPr>
              <w:id w:val="1021823210"/>
              <w:placeholder>
                <w:docPart w:val="7F6EFF4ED53E4B488DF2874B655BF4D4"/>
              </w:placeholder>
            </w:sdtPr>
            <w:sdtEndPr/>
            <w:sdtContent>
              <w:p w14:paraId="3305F44D" w14:textId="77777777" w:rsidR="00210200" w:rsidRPr="007F55D2" w:rsidRDefault="009A7CFB" w:rsidP="00721F7C">
                <w:pPr>
                  <w:tabs>
                    <w:tab w:val="left" w:leader="dot" w:pos="3564"/>
                  </w:tabs>
                  <w:jc w:val="center"/>
                  <w:rPr>
                    <w:rFonts w:ascii="IBM Plex Sans Light" w:hAnsi="IBM Plex Sans Light" w:cstheme="minorHAnsi"/>
                    <w:color w:val="808080"/>
                    <w:highlight w:val="yellow"/>
                  </w:rPr>
                </w:pPr>
                <w:r w:rsidRPr="007F55D2">
                  <w:rPr>
                    <w:rFonts w:ascii="IBM Plex Sans Light" w:hAnsi="IBM Plex Sans Light"/>
                    <w:highlight w:val="yellow"/>
                  </w:rPr>
                  <w:t xml:space="preserve"> </w:t>
                </w:r>
                <w:sdt>
                  <w:sdtPr>
                    <w:rPr>
                      <w:rFonts w:ascii="IBM Plex Sans Light" w:hAnsi="IBM Plex Sans Light"/>
                      <w:highlight w:val="yellow"/>
                    </w:rPr>
                    <w:id w:val="1729412417"/>
                    <w:placeholder>
                      <w:docPart w:val="E6ECF022238A44068B5273430872936D"/>
                    </w:placeholder>
                  </w:sdtPr>
                  <w:sdtEndPr>
                    <w:rPr>
                      <w:color w:val="808080"/>
                    </w:rPr>
                  </w:sdtEndPr>
                  <w:sdtContent>
                    <w:r w:rsidRPr="007F55D2">
                      <w:rPr>
                        <w:rFonts w:ascii="IBM Plex Sans Light" w:hAnsi="IBM Plex Sans Light"/>
                        <w:color w:val="808080"/>
                        <w:highlight w:val="yellow"/>
                      </w:rPr>
                      <w:t>Képviseletre jogosult neve</w:t>
                    </w:r>
                  </w:sdtContent>
                </w:sdt>
              </w:p>
            </w:sdtContent>
          </w:sdt>
          <w:p w14:paraId="0679F2FC" w14:textId="77777777" w:rsidR="00680058" w:rsidRPr="007F55D2" w:rsidRDefault="00514FC0" w:rsidP="00F95100">
            <w:pPr>
              <w:tabs>
                <w:tab w:val="left" w:leader="dot" w:pos="3564"/>
              </w:tabs>
              <w:jc w:val="center"/>
              <w:rPr>
                <w:rFonts w:ascii="IBM Plex Sans Light" w:eastAsia="Times New Roman" w:hAnsi="IBM Plex Sans Light" w:cstheme="minorHAnsi"/>
              </w:rPr>
            </w:pPr>
            <w:sdt>
              <w:sdtPr>
                <w:rPr>
                  <w:rFonts w:ascii="IBM Plex Sans Light" w:hAnsi="IBM Plex Sans Light"/>
                </w:rPr>
                <w:id w:val="670293386"/>
                <w:placeholder>
                  <w:docPart w:val="8AC799A005BF4E9DB1AA62527CD655ED"/>
                </w:placeholder>
                <w:showingPlcHdr/>
              </w:sdtPr>
              <w:sdtEndPr/>
              <w:sdtContent>
                <w:r w:rsidR="00210200" w:rsidRPr="007F55D2">
                  <w:rPr>
                    <w:rFonts w:ascii="IBM Plex Sans Light" w:hAnsi="IBM Plex Sans Light"/>
                    <w:color w:val="808080"/>
                    <w:highlight w:val="yellow"/>
                  </w:rPr>
                  <w:t>Beosztása</w:t>
                </w:r>
              </w:sdtContent>
            </w:sdt>
          </w:p>
        </w:tc>
      </w:tr>
    </w:tbl>
    <w:p w14:paraId="27224195" w14:textId="77777777" w:rsidR="00680058" w:rsidRPr="007F55D2" w:rsidRDefault="00514FC0" w:rsidP="00680058">
      <w:pPr>
        <w:tabs>
          <w:tab w:val="left" w:leader="dot" w:pos="3564"/>
          <w:tab w:val="left" w:pos="4820"/>
        </w:tabs>
        <w:spacing w:before="480" w:after="840" w:line="240" w:lineRule="auto"/>
        <w:jc w:val="both"/>
        <w:rPr>
          <w:rFonts w:ascii="IBM Plex Sans Light" w:eastAsia="Times New Roman" w:hAnsi="IBM Plex Sans Light"/>
        </w:rPr>
      </w:pPr>
      <w:sdt>
        <w:sdtPr>
          <w:rPr>
            <w:rFonts w:ascii="IBM Plex Sans Light" w:hAnsi="IBM Plex Sans Light"/>
          </w:rPr>
          <w:id w:val="-207798893"/>
          <w:placeholder>
            <w:docPart w:val="A64D567A736B4EEEA523B224693295D3"/>
          </w:placeholder>
          <w:showingPlcHdr/>
        </w:sdtPr>
        <w:sdtEndPr/>
        <w:sdtContent>
          <w:r w:rsidR="00210200" w:rsidRPr="007F55D2">
            <w:rPr>
              <w:rStyle w:val="Helyrzszveg"/>
              <w:rFonts w:ascii="IBM Plex Sans Light" w:hAnsi="IBM Plex Sans Light"/>
              <w:highlight w:val="yellow"/>
            </w:rPr>
            <w:t>……………….</w:t>
          </w:r>
        </w:sdtContent>
      </w:sdt>
      <w:r w:rsidR="00210200" w:rsidRPr="007F55D2">
        <w:rPr>
          <w:rFonts w:ascii="IBM Plex Sans Light" w:hAnsi="IBM Plex Sans Light"/>
        </w:rPr>
        <w:t xml:space="preserve">, 20 </w:t>
      </w:r>
      <w:sdt>
        <w:sdtPr>
          <w:rPr>
            <w:rFonts w:ascii="IBM Plex Sans Light" w:hAnsi="IBM Plex Sans Light"/>
          </w:rPr>
          <w:id w:val="-1915998670"/>
          <w:placeholder>
            <w:docPart w:val="AA78F7F5CEDF4C449E9FCCA4256244E6"/>
          </w:placeholder>
          <w:showingPlcHdr/>
        </w:sdtPr>
        <w:sdtEndPr/>
        <w:sdtContent>
          <w:r w:rsidR="00210200" w:rsidRPr="007F55D2">
            <w:rPr>
              <w:rStyle w:val="Helyrzszveg"/>
              <w:rFonts w:ascii="IBM Plex Sans Light" w:hAnsi="IBM Plex Sans Light"/>
              <w:highlight w:val="yellow"/>
            </w:rPr>
            <w:t>….</w:t>
          </w:r>
        </w:sdtContent>
      </w:sdt>
      <w:r w:rsidR="00210200" w:rsidRPr="007F55D2">
        <w:rPr>
          <w:rFonts w:ascii="IBM Plex Sans Light" w:hAnsi="IBM Plex Sans Light"/>
        </w:rPr>
        <w:t xml:space="preserve"> év </w:t>
      </w:r>
      <w:sdt>
        <w:sdtPr>
          <w:rPr>
            <w:rFonts w:ascii="IBM Plex Sans Light" w:hAnsi="IBM Plex Sans Light"/>
          </w:rPr>
          <w:id w:val="2049874624"/>
          <w:placeholder>
            <w:docPart w:val="E5EDA5321CC145AFBBFC6721A69C7B66"/>
          </w:placeholder>
          <w:showingPlcHdr/>
        </w:sdtPr>
        <w:sdtEndPr/>
        <w:sdtContent>
          <w:r w:rsidR="00210200" w:rsidRPr="007F55D2">
            <w:rPr>
              <w:rStyle w:val="Helyrzszveg"/>
              <w:rFonts w:ascii="IBM Plex Sans Light" w:hAnsi="IBM Plex Sans Light"/>
              <w:highlight w:val="yellow"/>
            </w:rPr>
            <w:t>….</w:t>
          </w:r>
        </w:sdtContent>
      </w:sdt>
      <w:r w:rsidR="00210200" w:rsidRPr="007F55D2">
        <w:rPr>
          <w:rFonts w:ascii="IBM Plex Sans Light" w:hAnsi="IBM Plex Sans Light"/>
        </w:rPr>
        <w:t xml:space="preserve"> hó</w:t>
      </w:r>
      <w:r w:rsidR="00CC334D" w:rsidRPr="007F55D2">
        <w:rPr>
          <w:rFonts w:ascii="IBM Plex Sans Light" w:hAnsi="IBM Plex Sans Light"/>
        </w:rPr>
        <w:t xml:space="preserve"> </w:t>
      </w:r>
      <w:sdt>
        <w:sdtPr>
          <w:rPr>
            <w:rFonts w:ascii="IBM Plex Sans Light" w:hAnsi="IBM Plex Sans Light"/>
          </w:rPr>
          <w:id w:val="1283003502"/>
          <w:placeholder>
            <w:docPart w:val="4F216D78C06347D2BBA4B11807B786A3"/>
          </w:placeholder>
          <w:showingPlcHdr/>
        </w:sdtPr>
        <w:sdtEndPr/>
        <w:sdtContent>
          <w:r w:rsidR="00CC334D" w:rsidRPr="007F55D2">
            <w:rPr>
              <w:rStyle w:val="Helyrzszveg"/>
              <w:rFonts w:ascii="IBM Plex Sans Light" w:hAnsi="IBM Plex Sans Light"/>
              <w:highlight w:val="yellow"/>
            </w:rPr>
            <w:t>….</w:t>
          </w:r>
        </w:sdtContent>
      </w:sdt>
      <w:r w:rsidR="00210200" w:rsidRPr="007F55D2">
        <w:rPr>
          <w:rFonts w:ascii="IBM Plex Sans Light" w:hAnsi="IBM Plex Sans Light"/>
        </w:rPr>
        <w:t xml:space="preserve"> </w:t>
      </w:r>
      <w:r w:rsidR="009A7CFB" w:rsidRPr="007F55D2">
        <w:rPr>
          <w:rFonts w:ascii="IBM Plex Sans Light" w:eastAsia="Times New Roman" w:hAnsi="IBM Plex Sans Light"/>
        </w:rPr>
        <w:t>napján</w:t>
      </w:r>
      <w:r w:rsidR="00E62EB8" w:rsidRPr="007F55D2">
        <w:rPr>
          <w:rFonts w:ascii="IBM Plex Sans Light" w:eastAsia="Times New Roman" w:hAnsi="IBM Plex Sans Light"/>
        </w:rPr>
        <w:t>/ időbélyegző szerint</w:t>
      </w:r>
    </w:p>
    <w:bookmarkEnd w:id="0"/>
    <w:p w14:paraId="683ACA4B" w14:textId="77777777" w:rsidR="0018466C" w:rsidRPr="007F55D2" w:rsidRDefault="0018466C">
      <w:pPr>
        <w:spacing w:after="200" w:line="240" w:lineRule="auto"/>
        <w:jc w:val="both"/>
        <w:rPr>
          <w:rFonts w:ascii="IBM Plex Sans Light" w:hAnsi="IBM Plex Sans Light"/>
          <w:sz w:val="24"/>
          <w:szCs w:val="24"/>
        </w:rPr>
      </w:pPr>
    </w:p>
    <w:sectPr w:rsidR="0018466C" w:rsidRPr="007F55D2" w:rsidSect="00E62EB8">
      <w:headerReference w:type="default" r:id="rId10"/>
      <w:pgSz w:w="11906" w:h="16838" w:code="9"/>
      <w:pgMar w:top="1418" w:right="1133" w:bottom="567"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2824F" w14:textId="77777777" w:rsidR="00747EB8" w:rsidRDefault="009A7CFB">
      <w:pPr>
        <w:spacing w:after="0" w:line="240" w:lineRule="auto"/>
      </w:pPr>
      <w:r>
        <w:separator/>
      </w:r>
    </w:p>
  </w:endnote>
  <w:endnote w:type="continuationSeparator" w:id="0">
    <w:p w14:paraId="1F2497A6" w14:textId="77777777" w:rsidR="00747EB8" w:rsidRDefault="009A7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 Plex Sans Light">
    <w:panose1 w:val="020B0403050203000203"/>
    <w:charset w:val="EE"/>
    <w:family w:val="swiss"/>
    <w:pitch w:val="variable"/>
    <w:sig w:usb0="A00002EF" w:usb1="5000207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F7EEE" w14:textId="77777777" w:rsidR="008523E6" w:rsidRDefault="009A7CFB" w:rsidP="004D2260">
      <w:pPr>
        <w:spacing w:after="0" w:line="240" w:lineRule="auto"/>
      </w:pPr>
      <w:r>
        <w:separator/>
      </w:r>
    </w:p>
  </w:footnote>
  <w:footnote w:type="continuationSeparator" w:id="0">
    <w:p w14:paraId="1A9E209F" w14:textId="77777777" w:rsidR="008523E6" w:rsidRDefault="009A7CFB" w:rsidP="004D2260">
      <w:pPr>
        <w:spacing w:after="0" w:line="240" w:lineRule="auto"/>
      </w:pPr>
      <w:r>
        <w:continuationSeparator/>
      </w:r>
    </w:p>
  </w:footnote>
  <w:footnote w:id="1">
    <w:p w14:paraId="672EB181" w14:textId="77777777" w:rsidR="0010620E" w:rsidRDefault="009A7CFB">
      <w:pPr>
        <w:pStyle w:val="Lbjegyzetszveg"/>
      </w:pPr>
      <w:r>
        <w:rPr>
          <w:rStyle w:val="Lbjegyzet-hivatkozs"/>
        </w:rPr>
        <w:footnoteRef/>
      </w:r>
      <w:r>
        <w:t xml:space="preserve"> </w:t>
      </w:r>
      <w:r w:rsidRPr="009A733D">
        <w:rPr>
          <w:rFonts w:ascii="IBM Plex Sans Light" w:hAnsi="IBM Plex Sans Light"/>
          <w:sz w:val="16"/>
          <w:szCs w:val="16"/>
        </w:rPr>
        <w:t>A</w:t>
      </w:r>
      <w:r w:rsidR="00E62EB8">
        <w:rPr>
          <w:rFonts w:ascii="IBM Plex Sans Light" w:hAnsi="IBM Plex Sans Light"/>
          <w:sz w:val="16"/>
          <w:szCs w:val="16"/>
        </w:rPr>
        <w:t xml:space="preserve"> papíralapon </w:t>
      </w:r>
      <w:r w:rsidRPr="009A733D">
        <w:rPr>
          <w:rFonts w:ascii="IBM Plex Sans Light" w:hAnsi="IBM Plex Sans Light"/>
          <w:sz w:val="16"/>
          <w:szCs w:val="16"/>
        </w:rPr>
        <w:t>aláírt</w:t>
      </w:r>
      <w:r w:rsidR="00E62EB8">
        <w:rPr>
          <w:rFonts w:ascii="IBM Plex Sans Light" w:hAnsi="IBM Plex Sans Light"/>
          <w:sz w:val="16"/>
          <w:szCs w:val="16"/>
        </w:rPr>
        <w:t xml:space="preserve"> ajánlatkérő űrlap</w:t>
      </w:r>
      <w:r w:rsidRPr="009A733D">
        <w:rPr>
          <w:rFonts w:ascii="IBM Plex Sans Light" w:hAnsi="IBM Plex Sans Light"/>
          <w:sz w:val="16"/>
          <w:szCs w:val="16"/>
        </w:rPr>
        <w:t xml:space="preserve"> eredeti példányát a képviseletre jogosult személy aláírási címpéldányának vagy aláírásmintájának másolatával együtt küldje el az IdomSoft Zrt., H-1394 Budapest, Pf.: 390 levelezési címére.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AC266" w14:textId="77777777" w:rsidR="00330DDC" w:rsidRPr="00935DA5" w:rsidRDefault="009A7CFB" w:rsidP="00330DDC">
    <w:pPr>
      <w:pStyle w:val="lfej"/>
      <w:jc w:val="center"/>
      <w:rPr>
        <w:rFonts w:ascii="IBM Plex Sans Light" w:hAnsi="IBM Plex Sans Light" w:cstheme="majorHAnsi"/>
        <w:sz w:val="20"/>
        <w:szCs w:val="20"/>
      </w:rPr>
    </w:pPr>
    <w:bookmarkStart w:id="1" w:name="_Hlk146789736"/>
    <w:r>
      <w:rPr>
        <w:noProof/>
        <w:lang w:eastAsia="hu-HU"/>
      </w:rPr>
      <w:drawing>
        <wp:anchor distT="0" distB="0" distL="114300" distR="114300" simplePos="0" relativeHeight="251660288" behindDoc="0" locked="0" layoutInCell="1" allowOverlap="1" wp14:anchorId="28C65775" wp14:editId="5C15ECC8">
          <wp:simplePos x="0" y="0"/>
          <wp:positionH relativeFrom="margin">
            <wp:align>left</wp:align>
          </wp:positionH>
          <wp:positionV relativeFrom="paragraph">
            <wp:posOffset>106680</wp:posOffset>
          </wp:positionV>
          <wp:extent cx="648000" cy="133200"/>
          <wp:effectExtent l="0" t="0" r="0" b="635"/>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domsoft_logo_idom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648000" cy="133200"/>
                  </a:xfrm>
                  <a:prstGeom prst="rect">
                    <a:avLst/>
                  </a:prstGeom>
                </pic:spPr>
              </pic:pic>
            </a:graphicData>
          </a:graphic>
        </wp:anchor>
      </w:drawing>
    </w:r>
    <w:r w:rsidR="003F4CC6">
      <w:rPr>
        <w:rFonts w:ascii="IBM Plex Sans Light" w:hAnsi="IBM Plex Sans Light" w:cstheme="majorHAnsi"/>
        <w:sz w:val="20"/>
        <w:szCs w:val="20"/>
      </w:rPr>
      <w:t>v</w:t>
    </w:r>
    <w:r w:rsidR="00962F78">
      <w:rPr>
        <w:rFonts w:ascii="IBM Plex Sans Light" w:hAnsi="IBM Plex Sans Light" w:cstheme="majorHAnsi"/>
        <w:sz w:val="20"/>
        <w:szCs w:val="20"/>
      </w:rPr>
      <w:t>1</w:t>
    </w:r>
    <w:r w:rsidR="008203A6">
      <w:rPr>
        <w:rFonts w:ascii="IBM Plex Sans Light" w:hAnsi="IBM Plex Sans Light" w:cstheme="majorHAnsi"/>
        <w:sz w:val="20"/>
        <w:szCs w:val="20"/>
      </w:rPr>
      <w:t>.0</w:t>
    </w:r>
  </w:p>
  <w:bookmarkEnd w:id="1"/>
  <w:p w14:paraId="50F091A7" w14:textId="77777777" w:rsidR="00330DDC" w:rsidRPr="000B67F7" w:rsidRDefault="009A7CFB" w:rsidP="00330DDC">
    <w:pPr>
      <w:pStyle w:val="lfej"/>
      <w:tabs>
        <w:tab w:val="clear" w:pos="4513"/>
        <w:tab w:val="center" w:pos="4535"/>
      </w:tabs>
      <w:jc w:val="center"/>
    </w:pPr>
    <w:r>
      <w:rPr>
        <w:noProof/>
        <w:lang w:eastAsia="hu-HU"/>
      </w:rPr>
      <mc:AlternateContent>
        <mc:Choice Requires="wps">
          <w:drawing>
            <wp:anchor distT="0" distB="0" distL="114300" distR="114300" simplePos="0" relativeHeight="251658240" behindDoc="0" locked="0" layoutInCell="1" allowOverlap="1" wp14:anchorId="5029A739" wp14:editId="69010521">
              <wp:simplePos x="0" y="0"/>
              <wp:positionH relativeFrom="margin">
                <wp:posOffset>0</wp:posOffset>
              </wp:positionH>
              <wp:positionV relativeFrom="paragraph">
                <wp:posOffset>233680</wp:posOffset>
              </wp:positionV>
              <wp:extent cx="5758815" cy="0"/>
              <wp:effectExtent l="0" t="0" r="0" b="0"/>
              <wp:wrapNone/>
              <wp:docPr id="5" name="Egyenes összekötő 5"/>
              <wp:cNvGraphicFramePr/>
              <a:graphic xmlns:a="http://schemas.openxmlformats.org/drawingml/2006/main">
                <a:graphicData uri="http://schemas.microsoft.com/office/word/2010/wordprocessingShape">
                  <wps:wsp>
                    <wps:cNvCnPr/>
                    <wps:spPr>
                      <a:xfrm>
                        <a:off x="0" y="0"/>
                        <a:ext cx="5758815" cy="0"/>
                      </a:xfrm>
                      <a:prstGeom prst="line">
                        <a:avLst/>
                      </a:prstGeom>
                      <a:ln w="952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Egyenes összekötő 5" o:spid="_x0000_s2049" style="mso-position-horizontal-relative:margin;mso-width-percent:0;mso-width-relative:margin;mso-wrap-distance-bottom:0;mso-wrap-distance-left:9pt;mso-wrap-distance-right:9pt;mso-wrap-distance-top:0;mso-wrap-style:square;position:absolute;visibility:visible;z-index:251659264" from="0,18.4pt" to="453.45pt,18.4pt" strokecolor="#d8d8d8">
              <v:stroke joinstyle="miter"/>
              <w10:wrap anchorx="margin"/>
            </v:line>
          </w:pict>
        </mc:Fallback>
      </mc:AlternateContent>
    </w:r>
  </w:p>
  <w:p w14:paraId="3810A243" w14:textId="77777777" w:rsidR="00002EFE" w:rsidRPr="008207F5" w:rsidRDefault="00002EFE" w:rsidP="0029634D">
    <w:pPr>
      <w:pStyle w:val="lfej"/>
      <w:rPr>
        <w:rFonts w:ascii="IBM Plex Sans Light" w:hAnsi="IBM Plex Sans Light" w:cstheme="maj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257D6"/>
    <w:multiLevelType w:val="hybridMultilevel"/>
    <w:tmpl w:val="B2D882A0"/>
    <w:lvl w:ilvl="0" w:tplc="7D525A84">
      <w:numFmt w:val="bullet"/>
      <w:lvlText w:val=""/>
      <w:lvlJc w:val="left"/>
      <w:pPr>
        <w:ind w:left="720" w:hanging="360"/>
      </w:pPr>
      <w:rPr>
        <w:rFonts w:ascii="Symbol" w:eastAsiaTheme="minorHAnsi" w:hAnsi="Symbol" w:cstheme="minorHAnsi" w:hint="default"/>
        <w:sz w:val="18"/>
      </w:rPr>
    </w:lvl>
    <w:lvl w:ilvl="1" w:tplc="F4CA8E02" w:tentative="1">
      <w:start w:val="1"/>
      <w:numFmt w:val="bullet"/>
      <w:lvlText w:val="o"/>
      <w:lvlJc w:val="left"/>
      <w:pPr>
        <w:ind w:left="1440" w:hanging="360"/>
      </w:pPr>
      <w:rPr>
        <w:rFonts w:ascii="Courier New" w:hAnsi="Courier New" w:cs="Courier New" w:hint="default"/>
      </w:rPr>
    </w:lvl>
    <w:lvl w:ilvl="2" w:tplc="4E2091E8" w:tentative="1">
      <w:start w:val="1"/>
      <w:numFmt w:val="bullet"/>
      <w:lvlText w:val=""/>
      <w:lvlJc w:val="left"/>
      <w:pPr>
        <w:ind w:left="2160" w:hanging="360"/>
      </w:pPr>
      <w:rPr>
        <w:rFonts w:ascii="Wingdings" w:hAnsi="Wingdings" w:hint="default"/>
      </w:rPr>
    </w:lvl>
    <w:lvl w:ilvl="3" w:tplc="F90017A0" w:tentative="1">
      <w:start w:val="1"/>
      <w:numFmt w:val="bullet"/>
      <w:lvlText w:val=""/>
      <w:lvlJc w:val="left"/>
      <w:pPr>
        <w:ind w:left="2880" w:hanging="360"/>
      </w:pPr>
      <w:rPr>
        <w:rFonts w:ascii="Symbol" w:hAnsi="Symbol" w:hint="default"/>
      </w:rPr>
    </w:lvl>
    <w:lvl w:ilvl="4" w:tplc="D3FCF134" w:tentative="1">
      <w:start w:val="1"/>
      <w:numFmt w:val="bullet"/>
      <w:lvlText w:val="o"/>
      <w:lvlJc w:val="left"/>
      <w:pPr>
        <w:ind w:left="3600" w:hanging="360"/>
      </w:pPr>
      <w:rPr>
        <w:rFonts w:ascii="Courier New" w:hAnsi="Courier New" w:cs="Courier New" w:hint="default"/>
      </w:rPr>
    </w:lvl>
    <w:lvl w:ilvl="5" w:tplc="0938174C" w:tentative="1">
      <w:start w:val="1"/>
      <w:numFmt w:val="bullet"/>
      <w:lvlText w:val=""/>
      <w:lvlJc w:val="left"/>
      <w:pPr>
        <w:ind w:left="4320" w:hanging="360"/>
      </w:pPr>
      <w:rPr>
        <w:rFonts w:ascii="Wingdings" w:hAnsi="Wingdings" w:hint="default"/>
      </w:rPr>
    </w:lvl>
    <w:lvl w:ilvl="6" w:tplc="401610DC" w:tentative="1">
      <w:start w:val="1"/>
      <w:numFmt w:val="bullet"/>
      <w:lvlText w:val=""/>
      <w:lvlJc w:val="left"/>
      <w:pPr>
        <w:ind w:left="5040" w:hanging="360"/>
      </w:pPr>
      <w:rPr>
        <w:rFonts w:ascii="Symbol" w:hAnsi="Symbol" w:hint="default"/>
      </w:rPr>
    </w:lvl>
    <w:lvl w:ilvl="7" w:tplc="160C2D8A" w:tentative="1">
      <w:start w:val="1"/>
      <w:numFmt w:val="bullet"/>
      <w:lvlText w:val="o"/>
      <w:lvlJc w:val="left"/>
      <w:pPr>
        <w:ind w:left="5760" w:hanging="360"/>
      </w:pPr>
      <w:rPr>
        <w:rFonts w:ascii="Courier New" w:hAnsi="Courier New" w:cs="Courier New" w:hint="default"/>
      </w:rPr>
    </w:lvl>
    <w:lvl w:ilvl="8" w:tplc="79B2253A" w:tentative="1">
      <w:start w:val="1"/>
      <w:numFmt w:val="bullet"/>
      <w:lvlText w:val=""/>
      <w:lvlJc w:val="left"/>
      <w:pPr>
        <w:ind w:left="6480" w:hanging="360"/>
      </w:pPr>
      <w:rPr>
        <w:rFonts w:ascii="Wingdings" w:hAnsi="Wingdings" w:hint="default"/>
      </w:rPr>
    </w:lvl>
  </w:abstractNum>
  <w:abstractNum w:abstractNumId="1" w15:restartNumberingAfterBreak="0">
    <w:nsid w:val="29A67DBF"/>
    <w:multiLevelType w:val="hybridMultilevel"/>
    <w:tmpl w:val="07E0703C"/>
    <w:lvl w:ilvl="0" w:tplc="6BA2BF9A">
      <w:start w:val="1"/>
      <w:numFmt w:val="decimal"/>
      <w:lvlText w:val="%1."/>
      <w:lvlJc w:val="left"/>
      <w:pPr>
        <w:ind w:left="720" w:hanging="360"/>
      </w:pPr>
      <w:rPr>
        <w:rFonts w:hint="default"/>
      </w:rPr>
    </w:lvl>
    <w:lvl w:ilvl="1" w:tplc="2BF48752" w:tentative="1">
      <w:start w:val="1"/>
      <w:numFmt w:val="lowerLetter"/>
      <w:lvlText w:val="%2."/>
      <w:lvlJc w:val="left"/>
      <w:pPr>
        <w:ind w:left="1440" w:hanging="360"/>
      </w:pPr>
    </w:lvl>
    <w:lvl w:ilvl="2" w:tplc="E438F6A4" w:tentative="1">
      <w:start w:val="1"/>
      <w:numFmt w:val="lowerRoman"/>
      <w:lvlText w:val="%3."/>
      <w:lvlJc w:val="right"/>
      <w:pPr>
        <w:ind w:left="2160" w:hanging="180"/>
      </w:pPr>
    </w:lvl>
    <w:lvl w:ilvl="3" w:tplc="A5C4BFDE" w:tentative="1">
      <w:start w:val="1"/>
      <w:numFmt w:val="decimal"/>
      <w:lvlText w:val="%4."/>
      <w:lvlJc w:val="left"/>
      <w:pPr>
        <w:ind w:left="2880" w:hanging="360"/>
      </w:pPr>
    </w:lvl>
    <w:lvl w:ilvl="4" w:tplc="3C18C962" w:tentative="1">
      <w:start w:val="1"/>
      <w:numFmt w:val="lowerLetter"/>
      <w:lvlText w:val="%5."/>
      <w:lvlJc w:val="left"/>
      <w:pPr>
        <w:ind w:left="3600" w:hanging="360"/>
      </w:pPr>
    </w:lvl>
    <w:lvl w:ilvl="5" w:tplc="500AE480" w:tentative="1">
      <w:start w:val="1"/>
      <w:numFmt w:val="lowerRoman"/>
      <w:lvlText w:val="%6."/>
      <w:lvlJc w:val="right"/>
      <w:pPr>
        <w:ind w:left="4320" w:hanging="180"/>
      </w:pPr>
    </w:lvl>
    <w:lvl w:ilvl="6" w:tplc="B7FA9D22" w:tentative="1">
      <w:start w:val="1"/>
      <w:numFmt w:val="decimal"/>
      <w:lvlText w:val="%7."/>
      <w:lvlJc w:val="left"/>
      <w:pPr>
        <w:ind w:left="5040" w:hanging="360"/>
      </w:pPr>
    </w:lvl>
    <w:lvl w:ilvl="7" w:tplc="8EF496C8" w:tentative="1">
      <w:start w:val="1"/>
      <w:numFmt w:val="lowerLetter"/>
      <w:lvlText w:val="%8."/>
      <w:lvlJc w:val="left"/>
      <w:pPr>
        <w:ind w:left="5760" w:hanging="360"/>
      </w:pPr>
    </w:lvl>
    <w:lvl w:ilvl="8" w:tplc="F682983A" w:tentative="1">
      <w:start w:val="1"/>
      <w:numFmt w:val="lowerRoman"/>
      <w:lvlText w:val="%9."/>
      <w:lvlJc w:val="right"/>
      <w:pPr>
        <w:ind w:left="6480" w:hanging="180"/>
      </w:pPr>
    </w:lvl>
  </w:abstractNum>
  <w:abstractNum w:abstractNumId="2" w15:restartNumberingAfterBreak="0">
    <w:nsid w:val="41796DDC"/>
    <w:multiLevelType w:val="hybridMultilevel"/>
    <w:tmpl w:val="42B6BE48"/>
    <w:lvl w:ilvl="0" w:tplc="B65A2176">
      <w:start w:val="1"/>
      <w:numFmt w:val="decimal"/>
      <w:lvlText w:val="%1."/>
      <w:lvlJc w:val="left"/>
      <w:pPr>
        <w:ind w:left="720" w:hanging="360"/>
      </w:pPr>
    </w:lvl>
    <w:lvl w:ilvl="1" w:tplc="2B721558" w:tentative="1">
      <w:start w:val="1"/>
      <w:numFmt w:val="lowerLetter"/>
      <w:lvlText w:val="%2."/>
      <w:lvlJc w:val="left"/>
      <w:pPr>
        <w:ind w:left="1440" w:hanging="360"/>
      </w:pPr>
    </w:lvl>
    <w:lvl w:ilvl="2" w:tplc="438E0266" w:tentative="1">
      <w:start w:val="1"/>
      <w:numFmt w:val="lowerRoman"/>
      <w:lvlText w:val="%3."/>
      <w:lvlJc w:val="right"/>
      <w:pPr>
        <w:ind w:left="2160" w:hanging="180"/>
      </w:pPr>
    </w:lvl>
    <w:lvl w:ilvl="3" w:tplc="76D0AD26" w:tentative="1">
      <w:start w:val="1"/>
      <w:numFmt w:val="decimal"/>
      <w:lvlText w:val="%4."/>
      <w:lvlJc w:val="left"/>
      <w:pPr>
        <w:ind w:left="2880" w:hanging="360"/>
      </w:pPr>
    </w:lvl>
    <w:lvl w:ilvl="4" w:tplc="1E7E0D86" w:tentative="1">
      <w:start w:val="1"/>
      <w:numFmt w:val="lowerLetter"/>
      <w:lvlText w:val="%5."/>
      <w:lvlJc w:val="left"/>
      <w:pPr>
        <w:ind w:left="3600" w:hanging="360"/>
      </w:pPr>
    </w:lvl>
    <w:lvl w:ilvl="5" w:tplc="4224DB7A" w:tentative="1">
      <w:start w:val="1"/>
      <w:numFmt w:val="lowerRoman"/>
      <w:lvlText w:val="%6."/>
      <w:lvlJc w:val="right"/>
      <w:pPr>
        <w:ind w:left="4320" w:hanging="180"/>
      </w:pPr>
    </w:lvl>
    <w:lvl w:ilvl="6" w:tplc="64A20C08" w:tentative="1">
      <w:start w:val="1"/>
      <w:numFmt w:val="decimal"/>
      <w:lvlText w:val="%7."/>
      <w:lvlJc w:val="left"/>
      <w:pPr>
        <w:ind w:left="5040" w:hanging="360"/>
      </w:pPr>
    </w:lvl>
    <w:lvl w:ilvl="7" w:tplc="FE6AD8F4" w:tentative="1">
      <w:start w:val="1"/>
      <w:numFmt w:val="lowerLetter"/>
      <w:lvlText w:val="%8."/>
      <w:lvlJc w:val="left"/>
      <w:pPr>
        <w:ind w:left="5760" w:hanging="360"/>
      </w:pPr>
    </w:lvl>
    <w:lvl w:ilvl="8" w:tplc="94D29FA8" w:tentative="1">
      <w:start w:val="1"/>
      <w:numFmt w:val="lowerRoman"/>
      <w:lvlText w:val="%9."/>
      <w:lvlJc w:val="right"/>
      <w:pPr>
        <w:ind w:left="6480" w:hanging="180"/>
      </w:pPr>
    </w:lvl>
  </w:abstractNum>
  <w:abstractNum w:abstractNumId="3" w15:restartNumberingAfterBreak="0">
    <w:nsid w:val="50B97DCD"/>
    <w:multiLevelType w:val="hybridMultilevel"/>
    <w:tmpl w:val="C79069D6"/>
    <w:lvl w:ilvl="0" w:tplc="CD2475D4">
      <w:start w:val="1"/>
      <w:numFmt w:val="decimal"/>
      <w:lvlText w:val="%1."/>
      <w:lvlJc w:val="left"/>
      <w:pPr>
        <w:ind w:left="720" w:hanging="360"/>
      </w:pPr>
      <w:rPr>
        <w:rFonts w:hint="default"/>
      </w:rPr>
    </w:lvl>
    <w:lvl w:ilvl="1" w:tplc="DD801D5A" w:tentative="1">
      <w:start w:val="1"/>
      <w:numFmt w:val="lowerLetter"/>
      <w:lvlText w:val="%2."/>
      <w:lvlJc w:val="left"/>
      <w:pPr>
        <w:ind w:left="1440" w:hanging="360"/>
      </w:pPr>
    </w:lvl>
    <w:lvl w:ilvl="2" w:tplc="5DBA3BB6" w:tentative="1">
      <w:start w:val="1"/>
      <w:numFmt w:val="lowerRoman"/>
      <w:lvlText w:val="%3."/>
      <w:lvlJc w:val="right"/>
      <w:pPr>
        <w:ind w:left="2160" w:hanging="180"/>
      </w:pPr>
    </w:lvl>
    <w:lvl w:ilvl="3" w:tplc="39A28600" w:tentative="1">
      <w:start w:val="1"/>
      <w:numFmt w:val="decimal"/>
      <w:lvlText w:val="%4."/>
      <w:lvlJc w:val="left"/>
      <w:pPr>
        <w:ind w:left="2880" w:hanging="360"/>
      </w:pPr>
    </w:lvl>
    <w:lvl w:ilvl="4" w:tplc="3CDEA55E" w:tentative="1">
      <w:start w:val="1"/>
      <w:numFmt w:val="lowerLetter"/>
      <w:lvlText w:val="%5."/>
      <w:lvlJc w:val="left"/>
      <w:pPr>
        <w:ind w:left="3600" w:hanging="360"/>
      </w:pPr>
    </w:lvl>
    <w:lvl w:ilvl="5" w:tplc="74E88E1E" w:tentative="1">
      <w:start w:val="1"/>
      <w:numFmt w:val="lowerRoman"/>
      <w:lvlText w:val="%6."/>
      <w:lvlJc w:val="right"/>
      <w:pPr>
        <w:ind w:left="4320" w:hanging="180"/>
      </w:pPr>
    </w:lvl>
    <w:lvl w:ilvl="6" w:tplc="8CDEBC18" w:tentative="1">
      <w:start w:val="1"/>
      <w:numFmt w:val="decimal"/>
      <w:lvlText w:val="%7."/>
      <w:lvlJc w:val="left"/>
      <w:pPr>
        <w:ind w:left="5040" w:hanging="360"/>
      </w:pPr>
    </w:lvl>
    <w:lvl w:ilvl="7" w:tplc="64F8D75E" w:tentative="1">
      <w:start w:val="1"/>
      <w:numFmt w:val="lowerLetter"/>
      <w:lvlText w:val="%8."/>
      <w:lvlJc w:val="left"/>
      <w:pPr>
        <w:ind w:left="5760" w:hanging="360"/>
      </w:pPr>
    </w:lvl>
    <w:lvl w:ilvl="8" w:tplc="E5D488E6" w:tentative="1">
      <w:start w:val="1"/>
      <w:numFmt w:val="lowerRoman"/>
      <w:lvlText w:val="%9."/>
      <w:lvlJc w:val="right"/>
      <w:pPr>
        <w:ind w:left="6480" w:hanging="180"/>
      </w:pPr>
    </w:lvl>
  </w:abstractNum>
  <w:abstractNum w:abstractNumId="4" w15:restartNumberingAfterBreak="0">
    <w:nsid w:val="56DE49EE"/>
    <w:multiLevelType w:val="hybridMultilevel"/>
    <w:tmpl w:val="AD8E9940"/>
    <w:lvl w:ilvl="0" w:tplc="9B1A9EF8">
      <w:numFmt w:val="bullet"/>
      <w:lvlText w:val="-"/>
      <w:lvlJc w:val="left"/>
      <w:pPr>
        <w:ind w:left="720" w:hanging="360"/>
      </w:pPr>
      <w:rPr>
        <w:rFonts w:ascii="IBM Plex Sans Light" w:eastAsia="Times New Roman" w:hAnsi="IBM Plex Sans Light" w:cs="Calibri Light" w:hint="default"/>
      </w:rPr>
    </w:lvl>
    <w:lvl w:ilvl="1" w:tplc="FB7C4F56" w:tentative="1">
      <w:start w:val="1"/>
      <w:numFmt w:val="bullet"/>
      <w:lvlText w:val="o"/>
      <w:lvlJc w:val="left"/>
      <w:pPr>
        <w:ind w:left="1440" w:hanging="360"/>
      </w:pPr>
      <w:rPr>
        <w:rFonts w:ascii="Courier New" w:hAnsi="Courier New" w:cs="Courier New" w:hint="default"/>
      </w:rPr>
    </w:lvl>
    <w:lvl w:ilvl="2" w:tplc="13E0DE7A" w:tentative="1">
      <w:start w:val="1"/>
      <w:numFmt w:val="bullet"/>
      <w:lvlText w:val=""/>
      <w:lvlJc w:val="left"/>
      <w:pPr>
        <w:ind w:left="2160" w:hanging="360"/>
      </w:pPr>
      <w:rPr>
        <w:rFonts w:ascii="Wingdings" w:hAnsi="Wingdings" w:hint="default"/>
      </w:rPr>
    </w:lvl>
    <w:lvl w:ilvl="3" w:tplc="89AC306E" w:tentative="1">
      <w:start w:val="1"/>
      <w:numFmt w:val="bullet"/>
      <w:lvlText w:val=""/>
      <w:lvlJc w:val="left"/>
      <w:pPr>
        <w:ind w:left="2880" w:hanging="360"/>
      </w:pPr>
      <w:rPr>
        <w:rFonts w:ascii="Symbol" w:hAnsi="Symbol" w:hint="default"/>
      </w:rPr>
    </w:lvl>
    <w:lvl w:ilvl="4" w:tplc="6C80DB6C" w:tentative="1">
      <w:start w:val="1"/>
      <w:numFmt w:val="bullet"/>
      <w:lvlText w:val="o"/>
      <w:lvlJc w:val="left"/>
      <w:pPr>
        <w:ind w:left="3600" w:hanging="360"/>
      </w:pPr>
      <w:rPr>
        <w:rFonts w:ascii="Courier New" w:hAnsi="Courier New" w:cs="Courier New" w:hint="default"/>
      </w:rPr>
    </w:lvl>
    <w:lvl w:ilvl="5" w:tplc="37F07AA0" w:tentative="1">
      <w:start w:val="1"/>
      <w:numFmt w:val="bullet"/>
      <w:lvlText w:val=""/>
      <w:lvlJc w:val="left"/>
      <w:pPr>
        <w:ind w:left="4320" w:hanging="360"/>
      </w:pPr>
      <w:rPr>
        <w:rFonts w:ascii="Wingdings" w:hAnsi="Wingdings" w:hint="default"/>
      </w:rPr>
    </w:lvl>
    <w:lvl w:ilvl="6" w:tplc="E9B0AFB4" w:tentative="1">
      <w:start w:val="1"/>
      <w:numFmt w:val="bullet"/>
      <w:lvlText w:val=""/>
      <w:lvlJc w:val="left"/>
      <w:pPr>
        <w:ind w:left="5040" w:hanging="360"/>
      </w:pPr>
      <w:rPr>
        <w:rFonts w:ascii="Symbol" w:hAnsi="Symbol" w:hint="default"/>
      </w:rPr>
    </w:lvl>
    <w:lvl w:ilvl="7" w:tplc="FC98EA98" w:tentative="1">
      <w:start w:val="1"/>
      <w:numFmt w:val="bullet"/>
      <w:lvlText w:val="o"/>
      <w:lvlJc w:val="left"/>
      <w:pPr>
        <w:ind w:left="5760" w:hanging="360"/>
      </w:pPr>
      <w:rPr>
        <w:rFonts w:ascii="Courier New" w:hAnsi="Courier New" w:cs="Courier New" w:hint="default"/>
      </w:rPr>
    </w:lvl>
    <w:lvl w:ilvl="8" w:tplc="4800A9AC" w:tentative="1">
      <w:start w:val="1"/>
      <w:numFmt w:val="bullet"/>
      <w:lvlText w:val=""/>
      <w:lvlJc w:val="left"/>
      <w:pPr>
        <w:ind w:left="6480" w:hanging="360"/>
      </w:pPr>
      <w:rPr>
        <w:rFonts w:ascii="Wingdings" w:hAnsi="Wingdings" w:hint="default"/>
      </w:rPr>
    </w:lvl>
  </w:abstractNum>
  <w:abstractNum w:abstractNumId="5" w15:restartNumberingAfterBreak="0">
    <w:nsid w:val="5C8654AE"/>
    <w:multiLevelType w:val="hybridMultilevel"/>
    <w:tmpl w:val="DCD8D684"/>
    <w:lvl w:ilvl="0" w:tplc="F7CE591E">
      <w:start w:val="1"/>
      <w:numFmt w:val="decimal"/>
      <w:lvlText w:val="%1."/>
      <w:lvlJc w:val="left"/>
      <w:pPr>
        <w:ind w:left="360" w:hanging="360"/>
      </w:pPr>
    </w:lvl>
    <w:lvl w:ilvl="1" w:tplc="6122B3D8">
      <w:start w:val="1"/>
      <w:numFmt w:val="lowerLetter"/>
      <w:lvlText w:val="%2."/>
      <w:lvlJc w:val="left"/>
      <w:pPr>
        <w:ind w:left="1080" w:hanging="360"/>
      </w:pPr>
    </w:lvl>
    <w:lvl w:ilvl="2" w:tplc="F5F8C592">
      <w:start w:val="1"/>
      <w:numFmt w:val="lowerRoman"/>
      <w:lvlText w:val="%3."/>
      <w:lvlJc w:val="right"/>
      <w:pPr>
        <w:ind w:left="1800" w:hanging="180"/>
      </w:pPr>
    </w:lvl>
    <w:lvl w:ilvl="3" w:tplc="FD847EE8">
      <w:start w:val="1"/>
      <w:numFmt w:val="decimal"/>
      <w:lvlText w:val="%4."/>
      <w:lvlJc w:val="left"/>
      <w:pPr>
        <w:ind w:left="2520" w:hanging="360"/>
      </w:pPr>
    </w:lvl>
    <w:lvl w:ilvl="4" w:tplc="E846554A">
      <w:start w:val="1"/>
      <w:numFmt w:val="lowerLetter"/>
      <w:lvlText w:val="%5."/>
      <w:lvlJc w:val="left"/>
      <w:pPr>
        <w:ind w:left="3240" w:hanging="360"/>
      </w:pPr>
    </w:lvl>
    <w:lvl w:ilvl="5" w:tplc="8718152C">
      <w:start w:val="1"/>
      <w:numFmt w:val="lowerRoman"/>
      <w:lvlText w:val="%6."/>
      <w:lvlJc w:val="right"/>
      <w:pPr>
        <w:ind w:left="3960" w:hanging="180"/>
      </w:pPr>
    </w:lvl>
    <w:lvl w:ilvl="6" w:tplc="9B3491E2">
      <w:start w:val="1"/>
      <w:numFmt w:val="decimal"/>
      <w:lvlText w:val="%7."/>
      <w:lvlJc w:val="left"/>
      <w:pPr>
        <w:ind w:left="4680" w:hanging="360"/>
      </w:pPr>
    </w:lvl>
    <w:lvl w:ilvl="7" w:tplc="1C1CD930">
      <w:start w:val="1"/>
      <w:numFmt w:val="lowerLetter"/>
      <w:lvlText w:val="%8."/>
      <w:lvlJc w:val="left"/>
      <w:pPr>
        <w:ind w:left="5400" w:hanging="360"/>
      </w:pPr>
    </w:lvl>
    <w:lvl w:ilvl="8" w:tplc="8020DEC2">
      <w:start w:val="1"/>
      <w:numFmt w:val="lowerRoman"/>
      <w:lvlText w:val="%9."/>
      <w:lvlJc w:val="right"/>
      <w:pPr>
        <w:ind w:left="6120" w:hanging="180"/>
      </w:pPr>
    </w:lvl>
  </w:abstractNum>
  <w:abstractNum w:abstractNumId="6" w15:restartNumberingAfterBreak="0">
    <w:nsid w:val="69C45F7E"/>
    <w:multiLevelType w:val="hybridMultilevel"/>
    <w:tmpl w:val="EBD4DDFC"/>
    <w:lvl w:ilvl="0" w:tplc="732CCCAC">
      <w:numFmt w:val="bullet"/>
      <w:lvlText w:val="-"/>
      <w:lvlJc w:val="left"/>
      <w:pPr>
        <w:ind w:left="720" w:hanging="360"/>
      </w:pPr>
      <w:rPr>
        <w:rFonts w:ascii="IBM Plex Sans Light" w:eastAsia="Times New Roman" w:hAnsi="IBM Plex Sans Light" w:cs="Calibri Light" w:hint="default"/>
      </w:rPr>
    </w:lvl>
    <w:lvl w:ilvl="1" w:tplc="82A68B7E" w:tentative="1">
      <w:start w:val="1"/>
      <w:numFmt w:val="bullet"/>
      <w:lvlText w:val="o"/>
      <w:lvlJc w:val="left"/>
      <w:pPr>
        <w:ind w:left="1440" w:hanging="360"/>
      </w:pPr>
      <w:rPr>
        <w:rFonts w:ascii="Courier New" w:hAnsi="Courier New" w:cs="Courier New" w:hint="default"/>
      </w:rPr>
    </w:lvl>
    <w:lvl w:ilvl="2" w:tplc="D3F4D06A" w:tentative="1">
      <w:start w:val="1"/>
      <w:numFmt w:val="bullet"/>
      <w:lvlText w:val=""/>
      <w:lvlJc w:val="left"/>
      <w:pPr>
        <w:ind w:left="2160" w:hanging="360"/>
      </w:pPr>
      <w:rPr>
        <w:rFonts w:ascii="Wingdings" w:hAnsi="Wingdings" w:hint="default"/>
      </w:rPr>
    </w:lvl>
    <w:lvl w:ilvl="3" w:tplc="F078BBDE" w:tentative="1">
      <w:start w:val="1"/>
      <w:numFmt w:val="bullet"/>
      <w:lvlText w:val=""/>
      <w:lvlJc w:val="left"/>
      <w:pPr>
        <w:ind w:left="2880" w:hanging="360"/>
      </w:pPr>
      <w:rPr>
        <w:rFonts w:ascii="Symbol" w:hAnsi="Symbol" w:hint="default"/>
      </w:rPr>
    </w:lvl>
    <w:lvl w:ilvl="4" w:tplc="B6CC6802" w:tentative="1">
      <w:start w:val="1"/>
      <w:numFmt w:val="bullet"/>
      <w:lvlText w:val="o"/>
      <w:lvlJc w:val="left"/>
      <w:pPr>
        <w:ind w:left="3600" w:hanging="360"/>
      </w:pPr>
      <w:rPr>
        <w:rFonts w:ascii="Courier New" w:hAnsi="Courier New" w:cs="Courier New" w:hint="default"/>
      </w:rPr>
    </w:lvl>
    <w:lvl w:ilvl="5" w:tplc="7EC6FEF4" w:tentative="1">
      <w:start w:val="1"/>
      <w:numFmt w:val="bullet"/>
      <w:lvlText w:val=""/>
      <w:lvlJc w:val="left"/>
      <w:pPr>
        <w:ind w:left="4320" w:hanging="360"/>
      </w:pPr>
      <w:rPr>
        <w:rFonts w:ascii="Wingdings" w:hAnsi="Wingdings" w:hint="default"/>
      </w:rPr>
    </w:lvl>
    <w:lvl w:ilvl="6" w:tplc="5A94410E" w:tentative="1">
      <w:start w:val="1"/>
      <w:numFmt w:val="bullet"/>
      <w:lvlText w:val=""/>
      <w:lvlJc w:val="left"/>
      <w:pPr>
        <w:ind w:left="5040" w:hanging="360"/>
      </w:pPr>
      <w:rPr>
        <w:rFonts w:ascii="Symbol" w:hAnsi="Symbol" w:hint="default"/>
      </w:rPr>
    </w:lvl>
    <w:lvl w:ilvl="7" w:tplc="29947D02" w:tentative="1">
      <w:start w:val="1"/>
      <w:numFmt w:val="bullet"/>
      <w:lvlText w:val="o"/>
      <w:lvlJc w:val="left"/>
      <w:pPr>
        <w:ind w:left="5760" w:hanging="360"/>
      </w:pPr>
      <w:rPr>
        <w:rFonts w:ascii="Courier New" w:hAnsi="Courier New" w:cs="Courier New" w:hint="default"/>
      </w:rPr>
    </w:lvl>
    <w:lvl w:ilvl="8" w:tplc="3438D9DA" w:tentative="1">
      <w:start w:val="1"/>
      <w:numFmt w:val="bullet"/>
      <w:lvlText w:val=""/>
      <w:lvlJc w:val="left"/>
      <w:pPr>
        <w:ind w:left="6480" w:hanging="360"/>
      </w:pPr>
      <w:rPr>
        <w:rFonts w:ascii="Wingdings" w:hAnsi="Wingdings" w:hint="default"/>
      </w:rPr>
    </w:lvl>
  </w:abstractNum>
  <w:abstractNum w:abstractNumId="7" w15:restartNumberingAfterBreak="0">
    <w:nsid w:val="6B5D2F56"/>
    <w:multiLevelType w:val="hybridMultilevel"/>
    <w:tmpl w:val="2ACAE598"/>
    <w:lvl w:ilvl="0" w:tplc="068226B0">
      <w:start w:val="1"/>
      <w:numFmt w:val="upperRoman"/>
      <w:lvlText w:val="%1."/>
      <w:lvlJc w:val="left"/>
      <w:pPr>
        <w:ind w:left="1080" w:hanging="720"/>
      </w:pPr>
      <w:rPr>
        <w:rFonts w:hint="default"/>
      </w:rPr>
    </w:lvl>
    <w:lvl w:ilvl="1" w:tplc="894A6148" w:tentative="1">
      <w:start w:val="1"/>
      <w:numFmt w:val="lowerLetter"/>
      <w:lvlText w:val="%2."/>
      <w:lvlJc w:val="left"/>
      <w:pPr>
        <w:ind w:left="1440" w:hanging="360"/>
      </w:pPr>
    </w:lvl>
    <w:lvl w:ilvl="2" w:tplc="637AB0EC" w:tentative="1">
      <w:start w:val="1"/>
      <w:numFmt w:val="lowerRoman"/>
      <w:lvlText w:val="%3."/>
      <w:lvlJc w:val="right"/>
      <w:pPr>
        <w:ind w:left="2160" w:hanging="180"/>
      </w:pPr>
    </w:lvl>
    <w:lvl w:ilvl="3" w:tplc="B9F0A2C2" w:tentative="1">
      <w:start w:val="1"/>
      <w:numFmt w:val="decimal"/>
      <w:lvlText w:val="%4."/>
      <w:lvlJc w:val="left"/>
      <w:pPr>
        <w:ind w:left="2880" w:hanging="360"/>
      </w:pPr>
    </w:lvl>
    <w:lvl w:ilvl="4" w:tplc="8D98697E" w:tentative="1">
      <w:start w:val="1"/>
      <w:numFmt w:val="lowerLetter"/>
      <w:lvlText w:val="%5."/>
      <w:lvlJc w:val="left"/>
      <w:pPr>
        <w:ind w:left="3600" w:hanging="360"/>
      </w:pPr>
    </w:lvl>
    <w:lvl w:ilvl="5" w:tplc="9EE67494" w:tentative="1">
      <w:start w:val="1"/>
      <w:numFmt w:val="lowerRoman"/>
      <w:lvlText w:val="%6."/>
      <w:lvlJc w:val="right"/>
      <w:pPr>
        <w:ind w:left="4320" w:hanging="180"/>
      </w:pPr>
    </w:lvl>
    <w:lvl w:ilvl="6" w:tplc="B7604B4E" w:tentative="1">
      <w:start w:val="1"/>
      <w:numFmt w:val="decimal"/>
      <w:lvlText w:val="%7."/>
      <w:lvlJc w:val="left"/>
      <w:pPr>
        <w:ind w:left="5040" w:hanging="360"/>
      </w:pPr>
    </w:lvl>
    <w:lvl w:ilvl="7" w:tplc="52C0FD0E" w:tentative="1">
      <w:start w:val="1"/>
      <w:numFmt w:val="lowerLetter"/>
      <w:lvlText w:val="%8."/>
      <w:lvlJc w:val="left"/>
      <w:pPr>
        <w:ind w:left="5760" w:hanging="360"/>
      </w:pPr>
    </w:lvl>
    <w:lvl w:ilvl="8" w:tplc="9F9C957C" w:tentative="1">
      <w:start w:val="1"/>
      <w:numFmt w:val="lowerRoman"/>
      <w:lvlText w:val="%9."/>
      <w:lvlJc w:val="right"/>
      <w:pPr>
        <w:ind w:left="6480" w:hanging="180"/>
      </w:pPr>
    </w:lvl>
  </w:abstractNum>
  <w:abstractNum w:abstractNumId="8" w15:restartNumberingAfterBreak="0">
    <w:nsid w:val="7D0618E6"/>
    <w:multiLevelType w:val="hybridMultilevel"/>
    <w:tmpl w:val="BB6E03D2"/>
    <w:lvl w:ilvl="0" w:tplc="ED0C6914">
      <w:start w:val="1"/>
      <w:numFmt w:val="bullet"/>
      <w:lvlText w:val=""/>
      <w:lvlJc w:val="left"/>
      <w:pPr>
        <w:ind w:left="720" w:hanging="360"/>
      </w:pPr>
      <w:rPr>
        <w:rFonts w:ascii="Symbol" w:hAnsi="Symbol" w:hint="default"/>
      </w:rPr>
    </w:lvl>
    <w:lvl w:ilvl="1" w:tplc="963CFED4" w:tentative="1">
      <w:start w:val="1"/>
      <w:numFmt w:val="bullet"/>
      <w:lvlText w:val="o"/>
      <w:lvlJc w:val="left"/>
      <w:pPr>
        <w:ind w:left="1440" w:hanging="360"/>
      </w:pPr>
      <w:rPr>
        <w:rFonts w:ascii="Courier New" w:hAnsi="Courier New" w:cs="Courier New" w:hint="default"/>
      </w:rPr>
    </w:lvl>
    <w:lvl w:ilvl="2" w:tplc="BA54DC0E" w:tentative="1">
      <w:start w:val="1"/>
      <w:numFmt w:val="bullet"/>
      <w:lvlText w:val=""/>
      <w:lvlJc w:val="left"/>
      <w:pPr>
        <w:ind w:left="2160" w:hanging="360"/>
      </w:pPr>
      <w:rPr>
        <w:rFonts w:ascii="Wingdings" w:hAnsi="Wingdings" w:hint="default"/>
      </w:rPr>
    </w:lvl>
    <w:lvl w:ilvl="3" w:tplc="BF70C60C" w:tentative="1">
      <w:start w:val="1"/>
      <w:numFmt w:val="bullet"/>
      <w:lvlText w:val=""/>
      <w:lvlJc w:val="left"/>
      <w:pPr>
        <w:ind w:left="2880" w:hanging="360"/>
      </w:pPr>
      <w:rPr>
        <w:rFonts w:ascii="Symbol" w:hAnsi="Symbol" w:hint="default"/>
      </w:rPr>
    </w:lvl>
    <w:lvl w:ilvl="4" w:tplc="69F44668" w:tentative="1">
      <w:start w:val="1"/>
      <w:numFmt w:val="bullet"/>
      <w:lvlText w:val="o"/>
      <w:lvlJc w:val="left"/>
      <w:pPr>
        <w:ind w:left="3600" w:hanging="360"/>
      </w:pPr>
      <w:rPr>
        <w:rFonts w:ascii="Courier New" w:hAnsi="Courier New" w:cs="Courier New" w:hint="default"/>
      </w:rPr>
    </w:lvl>
    <w:lvl w:ilvl="5" w:tplc="996663D2" w:tentative="1">
      <w:start w:val="1"/>
      <w:numFmt w:val="bullet"/>
      <w:lvlText w:val=""/>
      <w:lvlJc w:val="left"/>
      <w:pPr>
        <w:ind w:left="4320" w:hanging="360"/>
      </w:pPr>
      <w:rPr>
        <w:rFonts w:ascii="Wingdings" w:hAnsi="Wingdings" w:hint="default"/>
      </w:rPr>
    </w:lvl>
    <w:lvl w:ilvl="6" w:tplc="FFAE4146" w:tentative="1">
      <w:start w:val="1"/>
      <w:numFmt w:val="bullet"/>
      <w:lvlText w:val=""/>
      <w:lvlJc w:val="left"/>
      <w:pPr>
        <w:ind w:left="5040" w:hanging="360"/>
      </w:pPr>
      <w:rPr>
        <w:rFonts w:ascii="Symbol" w:hAnsi="Symbol" w:hint="default"/>
      </w:rPr>
    </w:lvl>
    <w:lvl w:ilvl="7" w:tplc="76CA971E" w:tentative="1">
      <w:start w:val="1"/>
      <w:numFmt w:val="bullet"/>
      <w:lvlText w:val="o"/>
      <w:lvlJc w:val="left"/>
      <w:pPr>
        <w:ind w:left="5760" w:hanging="360"/>
      </w:pPr>
      <w:rPr>
        <w:rFonts w:ascii="Courier New" w:hAnsi="Courier New" w:cs="Courier New" w:hint="default"/>
      </w:rPr>
    </w:lvl>
    <w:lvl w:ilvl="8" w:tplc="CBA0509C" w:tentative="1">
      <w:start w:val="1"/>
      <w:numFmt w:val="bullet"/>
      <w:lvlText w:val=""/>
      <w:lvlJc w:val="left"/>
      <w:pPr>
        <w:ind w:left="6480" w:hanging="360"/>
      </w:pPr>
      <w:rPr>
        <w:rFonts w:ascii="Wingdings" w:hAnsi="Wingdings" w:hint="default"/>
      </w:rPr>
    </w:lvl>
  </w:abstractNum>
  <w:num w:numId="1" w16cid:durableId="2076511227">
    <w:abstractNumId w:val="3"/>
  </w:num>
  <w:num w:numId="2" w16cid:durableId="1769499573">
    <w:abstractNumId w:val="0"/>
  </w:num>
  <w:num w:numId="3" w16cid:durableId="1815903645">
    <w:abstractNumId w:val="7"/>
  </w:num>
  <w:num w:numId="4" w16cid:durableId="5102167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3824167">
    <w:abstractNumId w:val="6"/>
  </w:num>
  <w:num w:numId="6" w16cid:durableId="1268808430">
    <w:abstractNumId w:val="4"/>
  </w:num>
  <w:num w:numId="7" w16cid:durableId="1074232396">
    <w:abstractNumId w:val="5"/>
  </w:num>
  <w:num w:numId="8" w16cid:durableId="1994024000">
    <w:abstractNumId w:val="2"/>
  </w:num>
  <w:num w:numId="9" w16cid:durableId="663244084">
    <w:abstractNumId w:val="8"/>
  </w:num>
  <w:num w:numId="10" w16cid:durableId="1368607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GQsVM/afX07WsEPGfcH5kNNlON3v/65yWMroDVK47Z2uZ2Txy+PrOtGW9gck3J8/CteF9KjOaU7Z4McIBQfoOw==" w:salt="62sqTMy9JHXk1z3ZklrN9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260"/>
    <w:rsid w:val="00002EFE"/>
    <w:rsid w:val="0002661F"/>
    <w:rsid w:val="0002777D"/>
    <w:rsid w:val="000349A6"/>
    <w:rsid w:val="00057554"/>
    <w:rsid w:val="00090002"/>
    <w:rsid w:val="00096949"/>
    <w:rsid w:val="000A0A67"/>
    <w:rsid w:val="000B67F7"/>
    <w:rsid w:val="000F1E4F"/>
    <w:rsid w:val="00102D4C"/>
    <w:rsid w:val="0010620E"/>
    <w:rsid w:val="001113CD"/>
    <w:rsid w:val="001115AD"/>
    <w:rsid w:val="0011394F"/>
    <w:rsid w:val="00121041"/>
    <w:rsid w:val="00122F68"/>
    <w:rsid w:val="00131616"/>
    <w:rsid w:val="00136B2D"/>
    <w:rsid w:val="0014573F"/>
    <w:rsid w:val="00155334"/>
    <w:rsid w:val="00157B09"/>
    <w:rsid w:val="001841B5"/>
    <w:rsid w:val="0018466C"/>
    <w:rsid w:val="001C1943"/>
    <w:rsid w:val="001D4820"/>
    <w:rsid w:val="001D7529"/>
    <w:rsid w:val="001E6F57"/>
    <w:rsid w:val="001F3598"/>
    <w:rsid w:val="001F50B0"/>
    <w:rsid w:val="00202076"/>
    <w:rsid w:val="00210200"/>
    <w:rsid w:val="0021160B"/>
    <w:rsid w:val="002229B9"/>
    <w:rsid w:val="0022472C"/>
    <w:rsid w:val="00225CE9"/>
    <w:rsid w:val="00232202"/>
    <w:rsid w:val="002371D3"/>
    <w:rsid w:val="0029634D"/>
    <w:rsid w:val="002A5B4B"/>
    <w:rsid w:val="002D1218"/>
    <w:rsid w:val="002F0F2A"/>
    <w:rsid w:val="00304AF4"/>
    <w:rsid w:val="00313F5D"/>
    <w:rsid w:val="00326897"/>
    <w:rsid w:val="00330DDC"/>
    <w:rsid w:val="00343CC6"/>
    <w:rsid w:val="00347278"/>
    <w:rsid w:val="00354218"/>
    <w:rsid w:val="00367E48"/>
    <w:rsid w:val="003D5361"/>
    <w:rsid w:val="003F4CC6"/>
    <w:rsid w:val="0040410B"/>
    <w:rsid w:val="00432979"/>
    <w:rsid w:val="004502D2"/>
    <w:rsid w:val="00484696"/>
    <w:rsid w:val="004D2260"/>
    <w:rsid w:val="004E17DE"/>
    <w:rsid w:val="004E2F87"/>
    <w:rsid w:val="00501EDC"/>
    <w:rsid w:val="00514FC0"/>
    <w:rsid w:val="00552CB1"/>
    <w:rsid w:val="005533FD"/>
    <w:rsid w:val="00556400"/>
    <w:rsid w:val="0055772B"/>
    <w:rsid w:val="00573E5C"/>
    <w:rsid w:val="00574123"/>
    <w:rsid w:val="00580667"/>
    <w:rsid w:val="00591709"/>
    <w:rsid w:val="005A41A7"/>
    <w:rsid w:val="005D08D1"/>
    <w:rsid w:val="00632663"/>
    <w:rsid w:val="00633ED1"/>
    <w:rsid w:val="006515CE"/>
    <w:rsid w:val="0066309F"/>
    <w:rsid w:val="00680058"/>
    <w:rsid w:val="006805FE"/>
    <w:rsid w:val="00685384"/>
    <w:rsid w:val="00695ADD"/>
    <w:rsid w:val="006D6D79"/>
    <w:rsid w:val="006E5953"/>
    <w:rsid w:val="006E68EE"/>
    <w:rsid w:val="006F5A53"/>
    <w:rsid w:val="00713044"/>
    <w:rsid w:val="00715AB6"/>
    <w:rsid w:val="00721F7C"/>
    <w:rsid w:val="00735EDD"/>
    <w:rsid w:val="00747EB8"/>
    <w:rsid w:val="00765D40"/>
    <w:rsid w:val="00767F5F"/>
    <w:rsid w:val="00775421"/>
    <w:rsid w:val="007826C8"/>
    <w:rsid w:val="00785F64"/>
    <w:rsid w:val="00794E84"/>
    <w:rsid w:val="007A2024"/>
    <w:rsid w:val="007F55D2"/>
    <w:rsid w:val="0080054E"/>
    <w:rsid w:val="008049D9"/>
    <w:rsid w:val="008203A6"/>
    <w:rsid w:val="008207F5"/>
    <w:rsid w:val="00821F75"/>
    <w:rsid w:val="008457FE"/>
    <w:rsid w:val="008523E6"/>
    <w:rsid w:val="008561E5"/>
    <w:rsid w:val="008766E8"/>
    <w:rsid w:val="008A5995"/>
    <w:rsid w:val="008B151E"/>
    <w:rsid w:val="008C6F04"/>
    <w:rsid w:val="008D27DC"/>
    <w:rsid w:val="008E574E"/>
    <w:rsid w:val="008E6816"/>
    <w:rsid w:val="00905A1B"/>
    <w:rsid w:val="00916C63"/>
    <w:rsid w:val="0093140D"/>
    <w:rsid w:val="00932D95"/>
    <w:rsid w:val="00935DA5"/>
    <w:rsid w:val="0094511C"/>
    <w:rsid w:val="009451A7"/>
    <w:rsid w:val="009463EC"/>
    <w:rsid w:val="00962F78"/>
    <w:rsid w:val="00963E0D"/>
    <w:rsid w:val="009A733D"/>
    <w:rsid w:val="009A7CFB"/>
    <w:rsid w:val="009B6E4E"/>
    <w:rsid w:val="009C18AD"/>
    <w:rsid w:val="009C68E7"/>
    <w:rsid w:val="009D0B65"/>
    <w:rsid w:val="009D7AC2"/>
    <w:rsid w:val="009F7733"/>
    <w:rsid w:val="00A10B9F"/>
    <w:rsid w:val="00A431ED"/>
    <w:rsid w:val="00A61823"/>
    <w:rsid w:val="00A6630C"/>
    <w:rsid w:val="00AF7941"/>
    <w:rsid w:val="00B20B07"/>
    <w:rsid w:val="00B2410A"/>
    <w:rsid w:val="00B438EB"/>
    <w:rsid w:val="00B865A4"/>
    <w:rsid w:val="00BC16EF"/>
    <w:rsid w:val="00BF063D"/>
    <w:rsid w:val="00BF4F37"/>
    <w:rsid w:val="00C00A6E"/>
    <w:rsid w:val="00C114C4"/>
    <w:rsid w:val="00C33B80"/>
    <w:rsid w:val="00C417A3"/>
    <w:rsid w:val="00C50208"/>
    <w:rsid w:val="00C81B70"/>
    <w:rsid w:val="00C85EEB"/>
    <w:rsid w:val="00C9647C"/>
    <w:rsid w:val="00CA4E5D"/>
    <w:rsid w:val="00CC334D"/>
    <w:rsid w:val="00D03EEB"/>
    <w:rsid w:val="00D2110D"/>
    <w:rsid w:val="00D214BC"/>
    <w:rsid w:val="00D305E0"/>
    <w:rsid w:val="00D50704"/>
    <w:rsid w:val="00D60ACB"/>
    <w:rsid w:val="00D721E3"/>
    <w:rsid w:val="00D724A2"/>
    <w:rsid w:val="00D77E50"/>
    <w:rsid w:val="00D96BBF"/>
    <w:rsid w:val="00DA2974"/>
    <w:rsid w:val="00DC0C63"/>
    <w:rsid w:val="00DD0110"/>
    <w:rsid w:val="00DD2274"/>
    <w:rsid w:val="00E03CB8"/>
    <w:rsid w:val="00E20D5B"/>
    <w:rsid w:val="00E20EEB"/>
    <w:rsid w:val="00E278F3"/>
    <w:rsid w:val="00E34EA9"/>
    <w:rsid w:val="00E405F8"/>
    <w:rsid w:val="00E42A21"/>
    <w:rsid w:val="00E42A5D"/>
    <w:rsid w:val="00E62EB8"/>
    <w:rsid w:val="00E6542E"/>
    <w:rsid w:val="00E9405A"/>
    <w:rsid w:val="00EB7128"/>
    <w:rsid w:val="00EC2DCD"/>
    <w:rsid w:val="00EC3BE6"/>
    <w:rsid w:val="00F00382"/>
    <w:rsid w:val="00F12409"/>
    <w:rsid w:val="00F21286"/>
    <w:rsid w:val="00F334DA"/>
    <w:rsid w:val="00F50003"/>
    <w:rsid w:val="00F83E6A"/>
    <w:rsid w:val="00F95100"/>
    <w:rsid w:val="00FA3241"/>
    <w:rsid w:val="00FB3A2A"/>
    <w:rsid w:val="00FB54BC"/>
    <w:rsid w:val="00FC19CC"/>
    <w:rsid w:val="00FD1D12"/>
    <w:rsid w:val="00FD4752"/>
    <w:rsid w:val="00FE25A8"/>
    <w:rsid w:val="00FE2F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E63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D4820"/>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4D2260"/>
    <w:pPr>
      <w:tabs>
        <w:tab w:val="center" w:pos="4513"/>
        <w:tab w:val="right" w:pos="9026"/>
      </w:tabs>
      <w:spacing w:after="0" w:line="240" w:lineRule="auto"/>
    </w:pPr>
  </w:style>
  <w:style w:type="character" w:customStyle="1" w:styleId="lfejChar">
    <w:name w:val="Élőfej Char"/>
    <w:basedOn w:val="Bekezdsalapbettpusa"/>
    <w:link w:val="lfej"/>
    <w:uiPriority w:val="99"/>
    <w:rsid w:val="004D2260"/>
  </w:style>
  <w:style w:type="paragraph" w:styleId="llb">
    <w:name w:val="footer"/>
    <w:basedOn w:val="Norml"/>
    <w:link w:val="llbChar"/>
    <w:uiPriority w:val="99"/>
    <w:unhideWhenUsed/>
    <w:rsid w:val="004D2260"/>
    <w:pPr>
      <w:tabs>
        <w:tab w:val="center" w:pos="4513"/>
        <w:tab w:val="right" w:pos="9026"/>
      </w:tabs>
      <w:spacing w:after="0" w:line="240" w:lineRule="auto"/>
    </w:pPr>
  </w:style>
  <w:style w:type="character" w:customStyle="1" w:styleId="llbChar">
    <w:name w:val="Élőláb Char"/>
    <w:basedOn w:val="Bekezdsalapbettpusa"/>
    <w:link w:val="llb"/>
    <w:uiPriority w:val="99"/>
    <w:rsid w:val="004D2260"/>
  </w:style>
  <w:style w:type="table" w:styleId="Rcsostblzat">
    <w:name w:val="Table Grid"/>
    <w:basedOn w:val="Normltblzat"/>
    <w:uiPriority w:val="39"/>
    <w:rsid w:val="001F5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lus1">
    <w:name w:val="Stílus1"/>
    <w:basedOn w:val="Bekezdsalapbettpusa"/>
    <w:uiPriority w:val="1"/>
    <w:qFormat/>
    <w:rsid w:val="001F50B0"/>
    <w:rPr>
      <w:color w:val="595959" w:themeColor="text1" w:themeTint="A6"/>
      <w:spacing w:val="60"/>
      <w:sz w:val="16"/>
    </w:rPr>
  </w:style>
  <w:style w:type="paragraph" w:styleId="NormlWeb">
    <w:name w:val="Normal (Web)"/>
    <w:basedOn w:val="Norml"/>
    <w:uiPriority w:val="99"/>
    <w:unhideWhenUsed/>
    <w:rsid w:val="00EC3BE6"/>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bjegyzetszveg">
    <w:name w:val="footnote text"/>
    <w:aliases w:val="Footnote,Footnote Text Char,Footnote Text Char Char,Footnote Text Char Char Char,Footnote Text Char Char Char Char,Footnote Text Char Char Char Char Char,Footnote Text Char Char Char Char Char Char Char Char,Footnote text"/>
    <w:basedOn w:val="Norml"/>
    <w:link w:val="LbjegyzetszvegChar"/>
    <w:uiPriority w:val="99"/>
    <w:unhideWhenUsed/>
    <w:qFormat/>
    <w:rsid w:val="00632663"/>
    <w:pPr>
      <w:spacing w:after="0" w:line="240" w:lineRule="auto"/>
      <w:jc w:val="both"/>
    </w:pPr>
    <w:rPr>
      <w:color w:val="44546A" w:themeColor="text2"/>
      <w:sz w:val="20"/>
      <w:szCs w:val="20"/>
    </w:rPr>
  </w:style>
  <w:style w:type="character" w:customStyle="1" w:styleId="LbjegyzetszvegChar">
    <w:name w:val="Lábjegyzetszöveg Char"/>
    <w:aliases w:val="Footnote Char,Footnote Text Char Char1,Footnote Text Char Char Char1,Footnote Text Char Char Char Char1,Footnote Text Char Char Char Char Char1,Footnote Text Char Char Char Char Char Char,Footnote text Char"/>
    <w:basedOn w:val="Bekezdsalapbettpusa"/>
    <w:link w:val="Lbjegyzetszveg"/>
    <w:uiPriority w:val="99"/>
    <w:qFormat/>
    <w:rsid w:val="00632663"/>
    <w:rPr>
      <w:color w:val="44546A" w:themeColor="text2"/>
      <w:sz w:val="20"/>
      <w:szCs w:val="20"/>
    </w:rPr>
  </w:style>
  <w:style w:type="character" w:styleId="Lbjegyzet-hivatkozs">
    <w:name w:val="footnote reference"/>
    <w:basedOn w:val="Bekezdsalapbettpusa"/>
    <w:uiPriority w:val="99"/>
    <w:unhideWhenUsed/>
    <w:qFormat/>
    <w:rsid w:val="00632663"/>
    <w:rPr>
      <w:vertAlign w:val="superscript"/>
    </w:rPr>
  </w:style>
  <w:style w:type="character" w:styleId="Helyrzszveg">
    <w:name w:val="Placeholder Text"/>
    <w:basedOn w:val="Bekezdsalapbettpusa"/>
    <w:uiPriority w:val="99"/>
    <w:semiHidden/>
    <w:rsid w:val="008207F5"/>
    <w:rPr>
      <w:color w:val="808080"/>
    </w:rPr>
  </w:style>
  <w:style w:type="table" w:customStyle="1" w:styleId="Rcsostblzat1">
    <w:name w:val="Rácsos táblázat1"/>
    <w:basedOn w:val="Normltblzat"/>
    <w:uiPriority w:val="39"/>
    <w:rsid w:val="008207F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Bullet List,Bullet_1,Eszeri felsorolás,FooterText,List Paragraph à moi,List Paragraph_0,Listaszerű bekezdés1,Listaszerű bekezdés3,Paragraphe de liste1,Számozott lista 1,Színes lista – 1. jelölőszín1,Welt L,lista_2,numbered,列出段落,列出段落1"/>
    <w:basedOn w:val="Norml"/>
    <w:link w:val="ListaszerbekezdsChar"/>
    <w:uiPriority w:val="34"/>
    <w:qFormat/>
    <w:rsid w:val="00E20EEB"/>
    <w:pPr>
      <w:ind w:left="720"/>
      <w:contextualSpacing/>
    </w:pPr>
  </w:style>
  <w:style w:type="table" w:customStyle="1" w:styleId="Rcsostblzat2">
    <w:name w:val="Rácsos táblázat2"/>
    <w:basedOn w:val="Normltblzat"/>
    <w:next w:val="Rcsostblzat"/>
    <w:uiPriority w:val="39"/>
    <w:rsid w:val="00210200"/>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D03EE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03EEB"/>
    <w:rPr>
      <w:rFonts w:ascii="Segoe UI" w:hAnsi="Segoe UI" w:cs="Segoe UI"/>
      <w:sz w:val="18"/>
      <w:szCs w:val="18"/>
    </w:rPr>
  </w:style>
  <w:style w:type="character" w:styleId="Hiperhivatkozs">
    <w:name w:val="Hyperlink"/>
    <w:basedOn w:val="Bekezdsalapbettpusa"/>
    <w:uiPriority w:val="99"/>
    <w:unhideWhenUsed/>
    <w:rsid w:val="00F95100"/>
    <w:rPr>
      <w:color w:val="0563C1" w:themeColor="hyperlink"/>
      <w:u w:val="single"/>
    </w:rPr>
  </w:style>
  <w:style w:type="character" w:styleId="Feloldatlanmegemlts">
    <w:name w:val="Unresolved Mention"/>
    <w:basedOn w:val="Bekezdsalapbettpusa"/>
    <w:uiPriority w:val="99"/>
    <w:semiHidden/>
    <w:unhideWhenUsed/>
    <w:rsid w:val="00F95100"/>
    <w:rPr>
      <w:color w:val="605E5C"/>
      <w:shd w:val="clear" w:color="auto" w:fill="E1DFDD"/>
    </w:rPr>
  </w:style>
  <w:style w:type="paragraph" w:styleId="Vltozat">
    <w:name w:val="Revision"/>
    <w:hidden/>
    <w:uiPriority w:val="99"/>
    <w:semiHidden/>
    <w:rsid w:val="00090002"/>
    <w:pPr>
      <w:spacing w:after="0" w:line="240" w:lineRule="auto"/>
    </w:pPr>
  </w:style>
  <w:style w:type="character" w:customStyle="1" w:styleId="ListaszerbekezdsChar">
    <w:name w:val="Listaszerű bekezdés Char"/>
    <w:aliases w:val="Bullet List Char,Bullet_1 Char,Eszeri felsorolás Char,FooterText Char,List Paragraph à moi Char,List Paragraph_0 Char,Listaszerű bekezdés1 Char,Listaszerű bekezdés3 Char,Paragraphe de liste1 Char,Számozott lista 1 Char,列出段落 Char"/>
    <w:basedOn w:val="Bekezdsalapbettpusa"/>
    <w:link w:val="Listaszerbekezds"/>
    <w:uiPriority w:val="34"/>
    <w:qFormat/>
    <w:rsid w:val="008E6816"/>
  </w:style>
  <w:style w:type="character" w:styleId="Mrltotthiperhivatkozs">
    <w:name w:val="FollowedHyperlink"/>
    <w:basedOn w:val="Bekezdsalapbettpusa"/>
    <w:uiPriority w:val="99"/>
    <w:semiHidden/>
    <w:unhideWhenUsed/>
    <w:rsid w:val="00962F78"/>
    <w:rPr>
      <w:color w:val="954F72" w:themeColor="followedHyperlink"/>
      <w:u w:val="single"/>
    </w:rPr>
  </w:style>
  <w:style w:type="character" w:styleId="Kiemels2">
    <w:name w:val="Strong"/>
    <w:basedOn w:val="Bekezdsalapbettpusa"/>
    <w:uiPriority w:val="22"/>
    <w:qFormat/>
    <w:rsid w:val="00122F68"/>
    <w:rPr>
      <w:b/>
      <w:bCs/>
    </w:rPr>
  </w:style>
  <w:style w:type="character" w:styleId="Finomkiemels">
    <w:name w:val="Subtle Emphasis"/>
    <w:basedOn w:val="Bekezdsalapbettpusa"/>
    <w:uiPriority w:val="19"/>
    <w:qFormat/>
    <w:rsid w:val="00122F68"/>
    <w:rPr>
      <w:i/>
      <w:iCs/>
      <w:color w:val="404040" w:themeColor="text1" w:themeTint="BF"/>
    </w:rPr>
  </w:style>
  <w:style w:type="character" w:styleId="Jegyzethivatkozs">
    <w:name w:val="annotation reference"/>
    <w:basedOn w:val="Bekezdsalapbettpusa"/>
    <w:uiPriority w:val="99"/>
    <w:semiHidden/>
    <w:unhideWhenUsed/>
    <w:rsid w:val="008457FE"/>
    <w:rPr>
      <w:sz w:val="16"/>
      <w:szCs w:val="16"/>
    </w:rPr>
  </w:style>
  <w:style w:type="paragraph" w:styleId="Jegyzetszveg">
    <w:name w:val="annotation text"/>
    <w:basedOn w:val="Norml"/>
    <w:link w:val="JegyzetszvegChar"/>
    <w:uiPriority w:val="99"/>
    <w:unhideWhenUsed/>
    <w:rsid w:val="008457FE"/>
    <w:pPr>
      <w:spacing w:line="240" w:lineRule="auto"/>
    </w:pPr>
    <w:rPr>
      <w:sz w:val="20"/>
      <w:szCs w:val="20"/>
    </w:rPr>
  </w:style>
  <w:style w:type="character" w:customStyle="1" w:styleId="JegyzetszvegChar">
    <w:name w:val="Jegyzetszöveg Char"/>
    <w:basedOn w:val="Bekezdsalapbettpusa"/>
    <w:link w:val="Jegyzetszveg"/>
    <w:uiPriority w:val="99"/>
    <w:rsid w:val="008457FE"/>
    <w:rPr>
      <w:sz w:val="20"/>
      <w:szCs w:val="20"/>
    </w:rPr>
  </w:style>
  <w:style w:type="paragraph" w:styleId="Megjegyzstrgya">
    <w:name w:val="annotation subject"/>
    <w:basedOn w:val="Jegyzetszveg"/>
    <w:next w:val="Jegyzetszveg"/>
    <w:link w:val="MegjegyzstrgyaChar"/>
    <w:uiPriority w:val="99"/>
    <w:semiHidden/>
    <w:unhideWhenUsed/>
    <w:rsid w:val="008457FE"/>
    <w:rPr>
      <w:b/>
      <w:bCs/>
    </w:rPr>
  </w:style>
  <w:style w:type="character" w:customStyle="1" w:styleId="MegjegyzstrgyaChar">
    <w:name w:val="Megjegyzés tárgya Char"/>
    <w:basedOn w:val="JegyzetszvegChar"/>
    <w:link w:val="Megjegyzstrgya"/>
    <w:uiPriority w:val="99"/>
    <w:semiHidden/>
    <w:rsid w:val="008457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omsoft.hu/rolunk/szolgaltatasaink/termekminosegbiztositas-folyamat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domsoft.hu/rolunk/szolgaltatasaink/termekminosegbiztositas-folyama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6EFF4ED53E4B488DF2874B655BF4D4"/>
        <w:category>
          <w:name w:val="Általános"/>
          <w:gallery w:val="placeholder"/>
        </w:category>
        <w:types>
          <w:type w:val="bbPlcHdr"/>
        </w:types>
        <w:behaviors>
          <w:behavior w:val="content"/>
        </w:behaviors>
        <w:guid w:val="{A0744076-D009-46FF-8E2C-7575BDFD86C0}"/>
      </w:docPartPr>
      <w:docPartBody>
        <w:p w:rsidR="0002777D" w:rsidRDefault="00B45768" w:rsidP="001F3598">
          <w:pPr>
            <w:pStyle w:val="7F6EFF4ED53E4B488DF2874B655BF4D4"/>
          </w:pPr>
          <w:r>
            <w:rPr>
              <w:rStyle w:val="Helyrzszveg"/>
              <w:rFonts w:eastAsiaTheme="minorHAnsi"/>
              <w:highlight w:val="yellow"/>
            </w:rPr>
            <w:t>Intézmény képviselőjének a neve</w:t>
          </w:r>
        </w:p>
      </w:docPartBody>
    </w:docPart>
    <w:docPart>
      <w:docPartPr>
        <w:name w:val="8AC799A005BF4E9DB1AA62527CD655ED"/>
        <w:category>
          <w:name w:val="Általános"/>
          <w:gallery w:val="placeholder"/>
        </w:category>
        <w:types>
          <w:type w:val="bbPlcHdr"/>
        </w:types>
        <w:behaviors>
          <w:behavior w:val="content"/>
        </w:behaviors>
        <w:guid w:val="{6B2DEC74-B35D-4A88-9B2C-BC81C2034390}"/>
      </w:docPartPr>
      <w:docPartBody>
        <w:p w:rsidR="0002777D" w:rsidRDefault="00B45768" w:rsidP="001F3598">
          <w:pPr>
            <w:pStyle w:val="8AC799A005BF4E9DB1AA62527CD655ED"/>
          </w:pPr>
          <w:r>
            <w:rPr>
              <w:rStyle w:val="Helyrzszveg"/>
              <w:rFonts w:eastAsiaTheme="minorHAnsi"/>
              <w:highlight w:val="yellow"/>
            </w:rPr>
            <w:t>Beosztása</w:t>
          </w:r>
        </w:p>
      </w:docPartBody>
    </w:docPart>
    <w:docPart>
      <w:docPartPr>
        <w:name w:val="A64D567A736B4EEEA523B224693295D3"/>
        <w:category>
          <w:name w:val="Általános"/>
          <w:gallery w:val="placeholder"/>
        </w:category>
        <w:types>
          <w:type w:val="bbPlcHdr"/>
        </w:types>
        <w:behaviors>
          <w:behavior w:val="content"/>
        </w:behaviors>
        <w:guid w:val="{7B496D48-71C3-45A7-9D7D-C28C6D02397A}"/>
      </w:docPartPr>
      <w:docPartBody>
        <w:p w:rsidR="0002777D" w:rsidRDefault="00B45768" w:rsidP="001F3598">
          <w:pPr>
            <w:pStyle w:val="A64D567A736B4EEEA523B224693295D3"/>
          </w:pPr>
          <w:r w:rsidRPr="0021160B">
            <w:rPr>
              <w:rStyle w:val="Helyrzszveg"/>
              <w:rFonts w:eastAsiaTheme="minorHAnsi"/>
              <w:highlight w:val="yellow"/>
            </w:rPr>
            <w:t>……………….</w:t>
          </w:r>
        </w:p>
      </w:docPartBody>
    </w:docPart>
    <w:docPart>
      <w:docPartPr>
        <w:name w:val="AA78F7F5CEDF4C449E9FCCA4256244E6"/>
        <w:category>
          <w:name w:val="Általános"/>
          <w:gallery w:val="placeholder"/>
        </w:category>
        <w:types>
          <w:type w:val="bbPlcHdr"/>
        </w:types>
        <w:behaviors>
          <w:behavior w:val="content"/>
        </w:behaviors>
        <w:guid w:val="{4A26BF51-BBE1-47B0-9B8C-DAFDA9351A46}"/>
      </w:docPartPr>
      <w:docPartBody>
        <w:p w:rsidR="0002777D" w:rsidRDefault="00B45768" w:rsidP="001F3598">
          <w:pPr>
            <w:pStyle w:val="AA78F7F5CEDF4C449E9FCCA4256244E6"/>
          </w:pPr>
          <w:r w:rsidRPr="0021160B">
            <w:rPr>
              <w:rStyle w:val="Helyrzszveg"/>
              <w:rFonts w:eastAsiaTheme="minorHAnsi"/>
              <w:highlight w:val="yellow"/>
            </w:rPr>
            <w:t>….</w:t>
          </w:r>
        </w:p>
      </w:docPartBody>
    </w:docPart>
    <w:docPart>
      <w:docPartPr>
        <w:name w:val="E5EDA5321CC145AFBBFC6721A69C7B66"/>
        <w:category>
          <w:name w:val="Általános"/>
          <w:gallery w:val="placeholder"/>
        </w:category>
        <w:types>
          <w:type w:val="bbPlcHdr"/>
        </w:types>
        <w:behaviors>
          <w:behavior w:val="content"/>
        </w:behaviors>
        <w:guid w:val="{2EC8F70D-2FAF-4C1D-88A8-C58F87231C51}"/>
      </w:docPartPr>
      <w:docPartBody>
        <w:p w:rsidR="0002777D" w:rsidRDefault="00B45768" w:rsidP="001F3598">
          <w:pPr>
            <w:pStyle w:val="E5EDA5321CC145AFBBFC6721A69C7B66"/>
          </w:pPr>
          <w:r w:rsidRPr="0021160B">
            <w:rPr>
              <w:rStyle w:val="Helyrzszveg"/>
              <w:rFonts w:eastAsiaTheme="minorHAnsi"/>
              <w:highlight w:val="yellow"/>
            </w:rPr>
            <w:t>….</w:t>
          </w:r>
        </w:p>
      </w:docPartBody>
    </w:docPart>
    <w:docPart>
      <w:docPartPr>
        <w:name w:val="6817C27CBE8E4121B9563466D05001AE"/>
        <w:category>
          <w:name w:val="Általános"/>
          <w:gallery w:val="placeholder"/>
        </w:category>
        <w:types>
          <w:type w:val="bbPlcHdr"/>
        </w:types>
        <w:behaviors>
          <w:behavior w:val="content"/>
        </w:behaviors>
        <w:guid w:val="{8DC6D12B-0DE5-4B1B-B555-AFBDA535B07F}"/>
      </w:docPartPr>
      <w:docPartBody>
        <w:p w:rsidR="0002777D" w:rsidRDefault="00B45768" w:rsidP="001F3598">
          <w:pPr>
            <w:pStyle w:val="6817C27CBE8E4121B9563466D05001AE"/>
          </w:pPr>
          <w:r w:rsidRPr="00932D95">
            <w:rPr>
              <w:rStyle w:val="Helyrzszveg"/>
              <w:rFonts w:eastAsiaTheme="minorHAnsi"/>
              <w:highlight w:val="yellow"/>
            </w:rPr>
            <w:t>Szöveg beírásához kattintson ide.</w:t>
          </w:r>
        </w:p>
      </w:docPartBody>
    </w:docPart>
    <w:docPart>
      <w:docPartPr>
        <w:name w:val="4F216D78C06347D2BBA4B11807B786A3"/>
        <w:category>
          <w:name w:val="Általános"/>
          <w:gallery w:val="placeholder"/>
        </w:category>
        <w:types>
          <w:type w:val="bbPlcHdr"/>
        </w:types>
        <w:behaviors>
          <w:behavior w:val="content"/>
        </w:behaviors>
        <w:guid w:val="{9B236C0E-8E39-4E24-BF94-8BA27EBF8AC0}"/>
      </w:docPartPr>
      <w:docPartBody>
        <w:p w:rsidR="00C9647C" w:rsidRDefault="00B45768" w:rsidP="002F0F2A">
          <w:pPr>
            <w:pStyle w:val="4F216D78C06347D2BBA4B11807B786A3"/>
          </w:pPr>
          <w:r w:rsidRPr="0021160B">
            <w:rPr>
              <w:rStyle w:val="Helyrzszveg"/>
              <w:rFonts w:eastAsiaTheme="minorHAnsi"/>
              <w:highlight w:val="yellow"/>
            </w:rPr>
            <w:t>….</w:t>
          </w:r>
        </w:p>
      </w:docPartBody>
    </w:docPart>
    <w:docPart>
      <w:docPartPr>
        <w:name w:val="6A61311666084694B042D90B163EBA00"/>
        <w:category>
          <w:name w:val="Általános"/>
          <w:gallery w:val="placeholder"/>
        </w:category>
        <w:types>
          <w:type w:val="bbPlcHdr"/>
        </w:types>
        <w:behaviors>
          <w:behavior w:val="content"/>
        </w:behaviors>
        <w:guid w:val="{32871CEC-B5DA-4FA0-9113-15672002C411}"/>
      </w:docPartPr>
      <w:docPartBody>
        <w:p w:rsidR="00347278" w:rsidRDefault="00B45768" w:rsidP="006F5A53">
          <w:pPr>
            <w:pStyle w:val="6A61311666084694B042D90B163EBA00"/>
          </w:pPr>
          <w:r>
            <w:rPr>
              <w:rStyle w:val="Helyrzszveg"/>
              <w:rFonts w:eastAsiaTheme="minorHAnsi"/>
              <w:highlight w:val="yellow"/>
            </w:rPr>
            <w:t>Intézmény képviselőjének a neve</w:t>
          </w:r>
        </w:p>
      </w:docPartBody>
    </w:docPart>
    <w:docPart>
      <w:docPartPr>
        <w:name w:val="FD9635C658E94E208103802485127DE4"/>
        <w:category>
          <w:name w:val="Általános"/>
          <w:gallery w:val="placeholder"/>
        </w:category>
        <w:types>
          <w:type w:val="bbPlcHdr"/>
        </w:types>
        <w:behaviors>
          <w:behavior w:val="content"/>
        </w:behaviors>
        <w:guid w:val="{F7823130-9A9F-46DF-ADD5-3D6562F195A1}"/>
      </w:docPartPr>
      <w:docPartBody>
        <w:p w:rsidR="00347278" w:rsidRDefault="00B45768" w:rsidP="006F5A53">
          <w:pPr>
            <w:pStyle w:val="FD9635C658E94E208103802485127DE4"/>
          </w:pPr>
          <w:r>
            <w:rPr>
              <w:rStyle w:val="Helyrzszveg"/>
              <w:rFonts w:eastAsiaTheme="minorHAnsi"/>
              <w:highlight w:val="yellow"/>
            </w:rPr>
            <w:t>Intézmény neve</w:t>
          </w:r>
        </w:p>
      </w:docPartBody>
    </w:docPart>
    <w:docPart>
      <w:docPartPr>
        <w:name w:val="E6ECF022238A44068B5273430872936D"/>
        <w:category>
          <w:name w:val="Általános"/>
          <w:gallery w:val="placeholder"/>
        </w:category>
        <w:types>
          <w:type w:val="bbPlcHdr"/>
        </w:types>
        <w:behaviors>
          <w:behavior w:val="content"/>
        </w:behaviors>
        <w:guid w:val="{EA322C76-1499-4C1B-B61F-4A601B248746}"/>
      </w:docPartPr>
      <w:docPartBody>
        <w:p w:rsidR="00347278" w:rsidRDefault="00B45768" w:rsidP="006F5A53">
          <w:pPr>
            <w:pStyle w:val="E6ECF022238A44068B5273430872936D"/>
          </w:pPr>
          <w:r>
            <w:rPr>
              <w:rStyle w:val="Helyrzszveg"/>
              <w:rFonts w:eastAsiaTheme="minorHAnsi"/>
              <w:highlight w:val="yellow"/>
            </w:rPr>
            <w:t>Intézmény képviselőjének a neve</w:t>
          </w:r>
        </w:p>
      </w:docPartBody>
    </w:docPart>
    <w:docPart>
      <w:docPartPr>
        <w:name w:val="A5A26226D14246AA8FFB91CAE6A4DEEB"/>
        <w:category>
          <w:name w:val="Általános"/>
          <w:gallery w:val="placeholder"/>
        </w:category>
        <w:types>
          <w:type w:val="bbPlcHdr"/>
        </w:types>
        <w:behaviors>
          <w:behavior w:val="content"/>
        </w:behaviors>
        <w:guid w:val="{9BFA3C12-5229-4CBD-A98C-3C0FD27C239B}"/>
      </w:docPartPr>
      <w:docPartBody>
        <w:p w:rsidR="003D5361" w:rsidRDefault="00B45768" w:rsidP="00574123">
          <w:pPr>
            <w:pStyle w:val="A5A26226D14246AA8FFB91CAE6A4DEEB"/>
          </w:pPr>
          <w:r w:rsidRPr="00932D95">
            <w:rPr>
              <w:rStyle w:val="Helyrzszveg"/>
              <w:rFonts w:eastAsiaTheme="minorHAnsi"/>
              <w:highlight w:val="yellow"/>
            </w:rPr>
            <w:t>Szöveg beírásához kattintson ide.</w:t>
          </w:r>
        </w:p>
      </w:docPartBody>
    </w:docPart>
    <w:docPart>
      <w:docPartPr>
        <w:name w:val="BE61238FF99242B7BE4B7031C0A9BBCE"/>
        <w:category>
          <w:name w:val="Általános"/>
          <w:gallery w:val="placeholder"/>
        </w:category>
        <w:types>
          <w:type w:val="bbPlcHdr"/>
        </w:types>
        <w:behaviors>
          <w:behavior w:val="content"/>
        </w:behaviors>
        <w:guid w:val="{14F88C9E-32F0-4A56-86E0-282749EA22B5}"/>
      </w:docPartPr>
      <w:docPartBody>
        <w:p w:rsidR="003D5361" w:rsidRDefault="00B45768" w:rsidP="00574123">
          <w:pPr>
            <w:pStyle w:val="BE61238FF99242B7BE4B7031C0A9BBCE"/>
          </w:pPr>
          <w:r w:rsidRPr="00932D95">
            <w:rPr>
              <w:rStyle w:val="Helyrzszveg"/>
              <w:rFonts w:eastAsiaTheme="minorHAnsi"/>
              <w:highlight w:val="yellow"/>
            </w:rPr>
            <w:t>Szöveg beírásához kattintson ide.</w:t>
          </w:r>
        </w:p>
      </w:docPartBody>
    </w:docPart>
    <w:docPart>
      <w:docPartPr>
        <w:name w:val="82E976A1EE8E412E819CE1BE0FAB9272"/>
        <w:category>
          <w:name w:val="Általános"/>
          <w:gallery w:val="placeholder"/>
        </w:category>
        <w:types>
          <w:type w:val="bbPlcHdr"/>
        </w:types>
        <w:behaviors>
          <w:behavior w:val="content"/>
        </w:behaviors>
        <w:guid w:val="{D0DFFC74-B4EB-4315-924A-6D8A11985BA2}"/>
      </w:docPartPr>
      <w:docPartBody>
        <w:p w:rsidR="003D5361" w:rsidRDefault="00B45768" w:rsidP="00574123">
          <w:pPr>
            <w:pStyle w:val="82E976A1EE8E412E819CE1BE0FAB9272"/>
          </w:pPr>
          <w:r w:rsidRPr="00932D95">
            <w:rPr>
              <w:rStyle w:val="Helyrzszveg"/>
              <w:rFonts w:eastAsiaTheme="minorHAnsi"/>
              <w:highlight w:val="yellow"/>
            </w:rPr>
            <w:t>Szöveg beírásához kattintson ide.</w:t>
          </w:r>
        </w:p>
      </w:docPartBody>
    </w:docPart>
    <w:docPart>
      <w:docPartPr>
        <w:name w:val="DB0E873370F94E42A72812CF68EBAE45"/>
        <w:category>
          <w:name w:val="Általános"/>
          <w:gallery w:val="placeholder"/>
        </w:category>
        <w:types>
          <w:type w:val="bbPlcHdr"/>
        </w:types>
        <w:behaviors>
          <w:behavior w:val="content"/>
        </w:behaviors>
        <w:guid w:val="{A1BB5947-2D99-4796-9E1E-31C64F833BC6}"/>
      </w:docPartPr>
      <w:docPartBody>
        <w:p w:rsidR="003D5361" w:rsidRDefault="00B45768" w:rsidP="00574123">
          <w:pPr>
            <w:pStyle w:val="DB0E873370F94E42A72812CF68EBAE45"/>
          </w:pPr>
          <w:r w:rsidRPr="00932D95">
            <w:rPr>
              <w:rStyle w:val="Helyrzszveg"/>
              <w:rFonts w:eastAsiaTheme="minorHAnsi"/>
              <w:highlight w:val="yellow"/>
            </w:rPr>
            <w:t>Szöveg beírásához kattintson ide.</w:t>
          </w:r>
        </w:p>
      </w:docPartBody>
    </w:docPart>
    <w:docPart>
      <w:docPartPr>
        <w:name w:val="F7E13818930A4ED8A30E6D971B19AB82"/>
        <w:category>
          <w:name w:val="Általános"/>
          <w:gallery w:val="placeholder"/>
        </w:category>
        <w:types>
          <w:type w:val="bbPlcHdr"/>
        </w:types>
        <w:behaviors>
          <w:behavior w:val="content"/>
        </w:behaviors>
        <w:guid w:val="{671A3136-BCC0-413D-AEE0-1BCB0ED69CF6}"/>
      </w:docPartPr>
      <w:docPartBody>
        <w:p w:rsidR="003D5361" w:rsidRDefault="00B45768" w:rsidP="00574123">
          <w:pPr>
            <w:pStyle w:val="F7E13818930A4ED8A30E6D971B19AB82"/>
          </w:pPr>
          <w:r w:rsidRPr="00932D95">
            <w:rPr>
              <w:rStyle w:val="Helyrzszveg"/>
              <w:rFonts w:eastAsiaTheme="minorHAnsi"/>
              <w:highlight w:val="yellow"/>
            </w:rPr>
            <w:t>Szöveg beírásához kattintson ide.</w:t>
          </w:r>
        </w:p>
      </w:docPartBody>
    </w:docPart>
    <w:docPart>
      <w:docPartPr>
        <w:name w:val="E9715752EB0E43C7B3E9D50927EA7EFF"/>
        <w:category>
          <w:name w:val="Általános"/>
          <w:gallery w:val="placeholder"/>
        </w:category>
        <w:types>
          <w:type w:val="bbPlcHdr"/>
        </w:types>
        <w:behaviors>
          <w:behavior w:val="content"/>
        </w:behaviors>
        <w:guid w:val="{75FC9BB5-7382-47A3-8E9B-ECFE3CCCF884}"/>
      </w:docPartPr>
      <w:docPartBody>
        <w:p w:rsidR="003D5361" w:rsidRDefault="00B45768" w:rsidP="00574123">
          <w:pPr>
            <w:pStyle w:val="E9715752EB0E43C7B3E9D50927EA7EFF"/>
          </w:pPr>
          <w:r w:rsidRPr="00932D95">
            <w:rPr>
              <w:rStyle w:val="Helyrzszveg"/>
              <w:rFonts w:eastAsiaTheme="minorHAnsi"/>
              <w:highlight w:val="yellow"/>
            </w:rPr>
            <w:t>Szöveg beírásához kattintson ide.</w:t>
          </w:r>
        </w:p>
      </w:docPartBody>
    </w:docPart>
    <w:docPart>
      <w:docPartPr>
        <w:name w:val="35493EC6EC0D48F08623C0B6CF614086"/>
        <w:category>
          <w:name w:val="Általános"/>
          <w:gallery w:val="placeholder"/>
        </w:category>
        <w:types>
          <w:type w:val="bbPlcHdr"/>
        </w:types>
        <w:behaviors>
          <w:behavior w:val="content"/>
        </w:behaviors>
        <w:guid w:val="{B47F0532-517C-452C-A964-1603D497DCAF}"/>
      </w:docPartPr>
      <w:docPartBody>
        <w:p w:rsidR="003D5361" w:rsidRDefault="00B45768" w:rsidP="00574123">
          <w:pPr>
            <w:pStyle w:val="35493EC6EC0D48F08623C0B6CF614086"/>
          </w:pPr>
          <w:r w:rsidRPr="00932D95">
            <w:rPr>
              <w:rStyle w:val="Helyrzszveg"/>
              <w:rFonts w:eastAsiaTheme="minorHAnsi"/>
              <w:highlight w:val="yellow"/>
            </w:rPr>
            <w:t>Szöveg beírásához kattintson ide.</w:t>
          </w:r>
        </w:p>
      </w:docPartBody>
    </w:docPart>
    <w:docPart>
      <w:docPartPr>
        <w:name w:val="4D48A933C4424DC5B179240F4BC1B21B"/>
        <w:category>
          <w:name w:val="Általános"/>
          <w:gallery w:val="placeholder"/>
        </w:category>
        <w:types>
          <w:type w:val="bbPlcHdr"/>
        </w:types>
        <w:behaviors>
          <w:behavior w:val="content"/>
        </w:behaviors>
        <w:guid w:val="{F255D0FA-A2E8-42C5-8C72-8C1B50340FDA}"/>
      </w:docPartPr>
      <w:docPartBody>
        <w:p w:rsidR="00367E48" w:rsidRDefault="00B45768" w:rsidP="003D5361">
          <w:pPr>
            <w:pStyle w:val="4D48A933C4424DC5B179240F4BC1B21B"/>
          </w:pPr>
          <w:r w:rsidRPr="00932D95">
            <w:rPr>
              <w:rStyle w:val="Helyrzszveg"/>
              <w:rFonts w:eastAsiaTheme="minorHAnsi"/>
              <w:highlight w:val="yellow"/>
            </w:rPr>
            <w:t>Szöveg beírásához kattintson ide.</w:t>
          </w:r>
        </w:p>
      </w:docPartBody>
    </w:docPart>
    <w:docPart>
      <w:docPartPr>
        <w:name w:val="88D7E9887BC8434F9ECBB76951669AE2"/>
        <w:category>
          <w:name w:val="Általános"/>
          <w:gallery w:val="placeholder"/>
        </w:category>
        <w:types>
          <w:type w:val="bbPlcHdr"/>
        </w:types>
        <w:behaviors>
          <w:behavior w:val="content"/>
        </w:behaviors>
        <w:guid w:val="{E36EF43A-C90A-41F5-A0C2-68220935DE61}"/>
      </w:docPartPr>
      <w:docPartBody>
        <w:p w:rsidR="00B45768" w:rsidRDefault="00B45768" w:rsidP="00FB3A2A">
          <w:pPr>
            <w:pStyle w:val="88D7E9887BC8434F9ECBB76951669AE2"/>
          </w:pPr>
          <w:r w:rsidRPr="00932D95">
            <w:rPr>
              <w:rStyle w:val="Helyrzszveg"/>
              <w:rFonts w:eastAsiaTheme="minorHAnsi"/>
              <w:highlight w:val="yellow"/>
            </w:rPr>
            <w:t>Szöveg beírásához kattintson ide.</w:t>
          </w:r>
        </w:p>
      </w:docPartBody>
    </w:docPart>
    <w:docPart>
      <w:docPartPr>
        <w:name w:val="29FDFDAC164241EBBB866337BB578EFC"/>
        <w:category>
          <w:name w:val="Általános"/>
          <w:gallery w:val="placeholder"/>
        </w:category>
        <w:types>
          <w:type w:val="bbPlcHdr"/>
        </w:types>
        <w:behaviors>
          <w:behavior w:val="content"/>
        </w:behaviors>
        <w:guid w:val="{0D59B5DC-14B0-4283-A06A-684F0832B766}"/>
      </w:docPartPr>
      <w:docPartBody>
        <w:p w:rsidR="00B45768" w:rsidRDefault="00B45768" w:rsidP="00FB3A2A">
          <w:pPr>
            <w:pStyle w:val="29FDFDAC164241EBBB866337BB578EFC"/>
          </w:pPr>
          <w:r w:rsidRPr="00932D95">
            <w:rPr>
              <w:rStyle w:val="Helyrzszveg"/>
              <w:rFonts w:eastAsiaTheme="minorHAnsi"/>
              <w:highlight w:val="yellow"/>
            </w:rPr>
            <w:t>Szöveg beírásához kattintson ide.</w:t>
          </w:r>
        </w:p>
      </w:docPartBody>
    </w:docPart>
    <w:docPart>
      <w:docPartPr>
        <w:name w:val="CD93A74F525C4CE19B8F2EF97EFB229B"/>
        <w:category>
          <w:name w:val="Általános"/>
          <w:gallery w:val="placeholder"/>
        </w:category>
        <w:types>
          <w:type w:val="bbPlcHdr"/>
        </w:types>
        <w:behaviors>
          <w:behavior w:val="content"/>
        </w:behaviors>
        <w:guid w:val="{3D107C53-167B-4811-8591-8D44AAA90B79}"/>
      </w:docPartPr>
      <w:docPartBody>
        <w:p w:rsidR="00B45768" w:rsidRDefault="00B45768" w:rsidP="00FB3A2A">
          <w:pPr>
            <w:pStyle w:val="CD93A74F525C4CE19B8F2EF97EFB229B"/>
          </w:pPr>
          <w:r w:rsidRPr="00932D95">
            <w:rPr>
              <w:rStyle w:val="Helyrzszveg"/>
              <w:rFonts w:eastAsiaTheme="minorHAnsi"/>
              <w:highlight w:val="yellow"/>
            </w:rPr>
            <w:t>Szöveg beírásához kattintson ide.</w:t>
          </w:r>
        </w:p>
      </w:docPartBody>
    </w:docPart>
    <w:docPart>
      <w:docPartPr>
        <w:name w:val="A9A1EDE709774555B9C7A59F322F5C09"/>
        <w:category>
          <w:name w:val="Általános"/>
          <w:gallery w:val="placeholder"/>
        </w:category>
        <w:types>
          <w:type w:val="bbPlcHdr"/>
        </w:types>
        <w:behaviors>
          <w:behavior w:val="content"/>
        </w:behaviors>
        <w:guid w:val="{807B7375-33E3-48E8-879E-F59A74DB446E}"/>
      </w:docPartPr>
      <w:docPartBody>
        <w:p w:rsidR="00B45768" w:rsidRDefault="00B45768" w:rsidP="00FB3A2A">
          <w:pPr>
            <w:pStyle w:val="A9A1EDE709774555B9C7A59F322F5C09"/>
          </w:pPr>
          <w:r w:rsidRPr="00932D95">
            <w:rPr>
              <w:rStyle w:val="Helyrzszveg"/>
              <w:rFonts w:eastAsiaTheme="minorHAnsi"/>
              <w:highlight w:val="yellow"/>
            </w:rPr>
            <w:t>Szöveg beírásához kattintson ide.</w:t>
          </w:r>
        </w:p>
      </w:docPartBody>
    </w:docPart>
    <w:docPart>
      <w:docPartPr>
        <w:name w:val="3318BF5F53FA46C887931C0D0C0077F2"/>
        <w:category>
          <w:name w:val="Általános"/>
          <w:gallery w:val="placeholder"/>
        </w:category>
        <w:types>
          <w:type w:val="bbPlcHdr"/>
        </w:types>
        <w:behaviors>
          <w:behavior w:val="content"/>
        </w:behaviors>
        <w:guid w:val="{7CF5DC5E-A451-496F-80EC-7DF15085F7D2}"/>
      </w:docPartPr>
      <w:docPartBody>
        <w:p w:rsidR="00B45768" w:rsidRDefault="00B45768" w:rsidP="00FB3A2A">
          <w:pPr>
            <w:pStyle w:val="3318BF5F53FA46C887931C0D0C0077F2"/>
          </w:pPr>
          <w:r w:rsidRPr="00932D95">
            <w:rPr>
              <w:rStyle w:val="Helyrzszveg"/>
              <w:rFonts w:eastAsiaTheme="minorHAnsi"/>
              <w:highlight w:val="yellow"/>
            </w:rPr>
            <w:t>Szöveg beírásához kattintson ide.</w:t>
          </w:r>
        </w:p>
      </w:docPartBody>
    </w:docPart>
    <w:docPart>
      <w:docPartPr>
        <w:name w:val="63BAA1F8DAA044C9AC39B22F7667844B"/>
        <w:category>
          <w:name w:val="Általános"/>
          <w:gallery w:val="placeholder"/>
        </w:category>
        <w:types>
          <w:type w:val="bbPlcHdr"/>
        </w:types>
        <w:behaviors>
          <w:behavior w:val="content"/>
        </w:behaviors>
        <w:guid w:val="{D68805DD-3E1C-4F4E-B319-71C588DE21BC}"/>
      </w:docPartPr>
      <w:docPartBody>
        <w:p w:rsidR="00B45768" w:rsidRDefault="00B45768" w:rsidP="00FB3A2A">
          <w:pPr>
            <w:pStyle w:val="63BAA1F8DAA044C9AC39B22F7667844B"/>
          </w:pPr>
          <w:r w:rsidRPr="00932D95">
            <w:rPr>
              <w:rStyle w:val="Helyrzszveg"/>
              <w:rFonts w:eastAsiaTheme="minorHAnsi"/>
              <w:highlight w:val="yellow"/>
            </w:rPr>
            <w:t>Szöveg beírásához kattintson ide.</w:t>
          </w:r>
        </w:p>
      </w:docPartBody>
    </w:docPart>
    <w:docPart>
      <w:docPartPr>
        <w:name w:val="DA8513DC6BDB4CA181983B9DA453A9E2"/>
        <w:category>
          <w:name w:val="Általános"/>
          <w:gallery w:val="placeholder"/>
        </w:category>
        <w:types>
          <w:type w:val="bbPlcHdr"/>
        </w:types>
        <w:behaviors>
          <w:behavior w:val="content"/>
        </w:behaviors>
        <w:guid w:val="{70A888E8-884D-446A-B883-8DEC7EE8F1F7}"/>
      </w:docPartPr>
      <w:docPartBody>
        <w:p w:rsidR="00B45768" w:rsidRDefault="00B45768" w:rsidP="00FB3A2A">
          <w:pPr>
            <w:pStyle w:val="DA8513DC6BDB4CA181983B9DA453A9E2"/>
          </w:pPr>
          <w:r w:rsidRPr="00932D95">
            <w:rPr>
              <w:rStyle w:val="Helyrzszveg"/>
              <w:rFonts w:eastAsiaTheme="minorHAnsi"/>
              <w:highlight w:val="yellow"/>
            </w:rPr>
            <w:t>Szöveg beírásához kattintson ide.</w:t>
          </w:r>
        </w:p>
      </w:docPartBody>
    </w:docPart>
    <w:docPart>
      <w:docPartPr>
        <w:name w:val="E70EA42538F14F41A54ACCEAB842B901"/>
        <w:category>
          <w:name w:val="Általános"/>
          <w:gallery w:val="placeholder"/>
        </w:category>
        <w:types>
          <w:type w:val="bbPlcHdr"/>
        </w:types>
        <w:behaviors>
          <w:behavior w:val="content"/>
        </w:behaviors>
        <w:guid w:val="{BCC73FF2-20F5-47F7-ACC2-74E3C2FA588E}"/>
      </w:docPartPr>
      <w:docPartBody>
        <w:p w:rsidR="00B45768" w:rsidRDefault="00B45768" w:rsidP="00FB3A2A">
          <w:pPr>
            <w:pStyle w:val="E70EA42538F14F41A54ACCEAB842B901"/>
          </w:pPr>
          <w:r w:rsidRPr="00932D95">
            <w:rPr>
              <w:rStyle w:val="Helyrzszveg"/>
              <w:rFonts w:eastAsiaTheme="minorHAnsi"/>
              <w:highlight w:val="yellow"/>
            </w:rPr>
            <w:t>Szöveg beírásához kattintson ide.</w:t>
          </w:r>
        </w:p>
      </w:docPartBody>
    </w:docPart>
    <w:docPart>
      <w:docPartPr>
        <w:name w:val="6998184EDC044594922DBF597FCE673B"/>
        <w:category>
          <w:name w:val="Általános"/>
          <w:gallery w:val="placeholder"/>
        </w:category>
        <w:types>
          <w:type w:val="bbPlcHdr"/>
        </w:types>
        <w:behaviors>
          <w:behavior w:val="content"/>
        </w:behaviors>
        <w:guid w:val="{6A56033D-0934-4412-943A-FAF4A66D59FD}"/>
      </w:docPartPr>
      <w:docPartBody>
        <w:p w:rsidR="00B45768" w:rsidRDefault="00B45768" w:rsidP="00FB3A2A">
          <w:pPr>
            <w:pStyle w:val="6998184EDC044594922DBF597FCE673B"/>
          </w:pPr>
          <w:r w:rsidRPr="00932D95">
            <w:rPr>
              <w:rStyle w:val="Helyrzszveg"/>
              <w:rFonts w:eastAsiaTheme="minorHAnsi"/>
              <w:highlight w:val="yellow"/>
            </w:rPr>
            <w:t>Szöveg beírásához kattintson ide.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595E" w:rsidRDefault="00B45768">
      <w:pPr>
        <w:spacing w:after="0" w:line="240" w:lineRule="auto"/>
      </w:pPr>
      <w:r>
        <w:separator/>
      </w:r>
    </w:p>
  </w:endnote>
  <w:endnote w:type="continuationSeparator" w:id="0">
    <w:p w:rsidR="0003595E" w:rsidRDefault="00B45768">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 Plex Sans Light">
    <w:panose1 w:val="020B0403050203000203"/>
    <w:charset w:val="EE"/>
    <w:family w:val="swiss"/>
    <w:pitch w:val="variable"/>
    <w:sig w:usb0="A00002EF" w:usb1="5000207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5768" w:rsidRDefault="00B45768">
      <w:pPr>
        <w:spacing w:after="0" w:line="240" w:lineRule="auto"/>
      </w:pPr>
      <w:r>
        <w:separator/>
      </w:r>
    </w:p>
  </w:footnote>
  <w:footnote w:type="continuationSeparator" w:id="0">
    <w:p w:rsidR="00B45768" w:rsidRDefault="00B45768">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DCF"/>
    <w:rsid w:val="0002777D"/>
    <w:rsid w:val="0003595E"/>
    <w:rsid w:val="000E6B7B"/>
    <w:rsid w:val="001744D4"/>
    <w:rsid w:val="001B53C2"/>
    <w:rsid w:val="001F3598"/>
    <w:rsid w:val="002F0F2A"/>
    <w:rsid w:val="00343DCF"/>
    <w:rsid w:val="00347278"/>
    <w:rsid w:val="00367E48"/>
    <w:rsid w:val="003D5361"/>
    <w:rsid w:val="00461B31"/>
    <w:rsid w:val="004C5F3D"/>
    <w:rsid w:val="00574123"/>
    <w:rsid w:val="005F2D87"/>
    <w:rsid w:val="0064346D"/>
    <w:rsid w:val="00670BD2"/>
    <w:rsid w:val="006F5A53"/>
    <w:rsid w:val="00895BD2"/>
    <w:rsid w:val="00B45768"/>
    <w:rsid w:val="00C9647C"/>
    <w:rsid w:val="00E34A37"/>
    <w:rsid w:val="00FB3A2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rsid w:val="00FB3A2A"/>
  </w:style>
  <w:style w:type="paragraph" w:customStyle="1" w:styleId="7F6EFF4ED53E4B488DF2874B655BF4D4">
    <w:name w:val="7F6EFF4ED53E4B488DF2874B655BF4D4"/>
    <w:rsid w:val="001F3598"/>
  </w:style>
  <w:style w:type="paragraph" w:customStyle="1" w:styleId="8AC799A005BF4E9DB1AA62527CD655ED">
    <w:name w:val="8AC799A005BF4E9DB1AA62527CD655ED"/>
    <w:rsid w:val="001F3598"/>
  </w:style>
  <w:style w:type="paragraph" w:customStyle="1" w:styleId="A64D567A736B4EEEA523B224693295D3">
    <w:name w:val="A64D567A736B4EEEA523B224693295D3"/>
    <w:rsid w:val="001F3598"/>
  </w:style>
  <w:style w:type="paragraph" w:customStyle="1" w:styleId="AA78F7F5CEDF4C449E9FCCA4256244E6">
    <w:name w:val="AA78F7F5CEDF4C449E9FCCA4256244E6"/>
    <w:rsid w:val="001F3598"/>
  </w:style>
  <w:style w:type="paragraph" w:customStyle="1" w:styleId="E5EDA5321CC145AFBBFC6721A69C7B66">
    <w:name w:val="E5EDA5321CC145AFBBFC6721A69C7B66"/>
    <w:rsid w:val="001F3598"/>
  </w:style>
  <w:style w:type="paragraph" w:customStyle="1" w:styleId="6817C27CBE8E4121B9563466D05001AE">
    <w:name w:val="6817C27CBE8E4121B9563466D05001AE"/>
    <w:rsid w:val="001F3598"/>
  </w:style>
  <w:style w:type="paragraph" w:customStyle="1" w:styleId="4F216D78C06347D2BBA4B11807B786A3">
    <w:name w:val="4F216D78C06347D2BBA4B11807B786A3"/>
    <w:rsid w:val="002F0F2A"/>
  </w:style>
  <w:style w:type="paragraph" w:customStyle="1" w:styleId="6A61311666084694B042D90B163EBA00">
    <w:name w:val="6A61311666084694B042D90B163EBA00"/>
    <w:rsid w:val="006F5A53"/>
  </w:style>
  <w:style w:type="paragraph" w:customStyle="1" w:styleId="FD9635C658E94E208103802485127DE4">
    <w:name w:val="FD9635C658E94E208103802485127DE4"/>
    <w:rsid w:val="006F5A53"/>
  </w:style>
  <w:style w:type="paragraph" w:customStyle="1" w:styleId="E6ECF022238A44068B5273430872936D">
    <w:name w:val="E6ECF022238A44068B5273430872936D"/>
    <w:rsid w:val="006F5A53"/>
  </w:style>
  <w:style w:type="paragraph" w:customStyle="1" w:styleId="A5A26226D14246AA8FFB91CAE6A4DEEB">
    <w:name w:val="A5A26226D14246AA8FFB91CAE6A4DEEB"/>
    <w:rsid w:val="00574123"/>
  </w:style>
  <w:style w:type="paragraph" w:customStyle="1" w:styleId="4D48A933C4424DC5B179240F4BC1B21B">
    <w:name w:val="4D48A933C4424DC5B179240F4BC1B21B"/>
    <w:rsid w:val="003D5361"/>
  </w:style>
  <w:style w:type="paragraph" w:customStyle="1" w:styleId="BE61238FF99242B7BE4B7031C0A9BBCE">
    <w:name w:val="BE61238FF99242B7BE4B7031C0A9BBCE"/>
    <w:rsid w:val="00574123"/>
  </w:style>
  <w:style w:type="paragraph" w:customStyle="1" w:styleId="82E976A1EE8E412E819CE1BE0FAB9272">
    <w:name w:val="82E976A1EE8E412E819CE1BE0FAB9272"/>
    <w:rsid w:val="00574123"/>
  </w:style>
  <w:style w:type="paragraph" w:customStyle="1" w:styleId="DB0E873370F94E42A72812CF68EBAE45">
    <w:name w:val="DB0E873370F94E42A72812CF68EBAE45"/>
    <w:rsid w:val="00574123"/>
  </w:style>
  <w:style w:type="paragraph" w:customStyle="1" w:styleId="F7E13818930A4ED8A30E6D971B19AB82">
    <w:name w:val="F7E13818930A4ED8A30E6D971B19AB82"/>
    <w:rsid w:val="00574123"/>
  </w:style>
  <w:style w:type="paragraph" w:customStyle="1" w:styleId="E9715752EB0E43C7B3E9D50927EA7EFF">
    <w:name w:val="E9715752EB0E43C7B3E9D50927EA7EFF"/>
    <w:rsid w:val="00574123"/>
  </w:style>
  <w:style w:type="paragraph" w:customStyle="1" w:styleId="35493EC6EC0D48F08623C0B6CF614086">
    <w:name w:val="35493EC6EC0D48F08623C0B6CF614086"/>
    <w:rsid w:val="00574123"/>
  </w:style>
  <w:style w:type="paragraph" w:customStyle="1" w:styleId="88D7E9887BC8434F9ECBB76951669AE2">
    <w:name w:val="88D7E9887BC8434F9ECBB76951669AE2"/>
    <w:rsid w:val="00FB3A2A"/>
  </w:style>
  <w:style w:type="paragraph" w:customStyle="1" w:styleId="29FDFDAC164241EBBB866337BB578EFC">
    <w:name w:val="29FDFDAC164241EBBB866337BB578EFC"/>
    <w:rsid w:val="00FB3A2A"/>
  </w:style>
  <w:style w:type="paragraph" w:customStyle="1" w:styleId="CD93A74F525C4CE19B8F2EF97EFB229B">
    <w:name w:val="CD93A74F525C4CE19B8F2EF97EFB229B"/>
    <w:rsid w:val="00FB3A2A"/>
  </w:style>
  <w:style w:type="paragraph" w:customStyle="1" w:styleId="A9A1EDE709774555B9C7A59F322F5C09">
    <w:name w:val="A9A1EDE709774555B9C7A59F322F5C09"/>
    <w:rsid w:val="00FB3A2A"/>
  </w:style>
  <w:style w:type="paragraph" w:customStyle="1" w:styleId="3318BF5F53FA46C887931C0D0C0077F2">
    <w:name w:val="3318BF5F53FA46C887931C0D0C0077F2"/>
    <w:rsid w:val="00FB3A2A"/>
  </w:style>
  <w:style w:type="paragraph" w:customStyle="1" w:styleId="63BAA1F8DAA044C9AC39B22F7667844B">
    <w:name w:val="63BAA1F8DAA044C9AC39B22F7667844B"/>
    <w:rsid w:val="00FB3A2A"/>
  </w:style>
  <w:style w:type="paragraph" w:customStyle="1" w:styleId="DA8513DC6BDB4CA181983B9DA453A9E2">
    <w:name w:val="DA8513DC6BDB4CA181983B9DA453A9E2"/>
    <w:rsid w:val="00FB3A2A"/>
  </w:style>
  <w:style w:type="paragraph" w:customStyle="1" w:styleId="E70EA42538F14F41A54ACCEAB842B901">
    <w:name w:val="E70EA42538F14F41A54ACCEAB842B901"/>
    <w:rsid w:val="00FB3A2A"/>
  </w:style>
  <w:style w:type="paragraph" w:customStyle="1" w:styleId="6998184EDC044594922DBF597FCE673B">
    <w:name w:val="6998184EDC044594922DBF597FCE673B"/>
    <w:rsid w:val="00FB3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B6B4B-84E3-4092-8274-544E962AC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3315</Characters>
  <Application>Microsoft Office Word</Application>
  <DocSecurity>0</DocSecurity>
  <Lines>27</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2023-09-29T13:01:00Z</dcterms:created>
  <dcterms:modified xsi:type="dcterms:W3CDTF">2023-09-29T13:01:00Z</dcterms:modified>
</cp:coreProperties>
</file>