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F1F0" w14:textId="0B6EE776" w:rsidR="000C4C80" w:rsidRPr="00E47D7D" w:rsidRDefault="00D77DBF" w:rsidP="00794522">
      <w:pPr>
        <w:spacing w:before="2280"/>
        <w:jc w:val="center"/>
        <w:rPr>
          <w:b/>
          <w:sz w:val="32"/>
          <w:szCs w:val="32"/>
        </w:rPr>
      </w:pPr>
      <w:r w:rsidRPr="00D77DBF">
        <w:rPr>
          <w:b/>
          <w:sz w:val="32"/>
          <w:szCs w:val="32"/>
        </w:rPr>
        <w:t>Hálózati kapcsolatok terv</w:t>
      </w:r>
      <w:r w:rsidR="00794522" w:rsidRPr="005469B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D5FAC06" wp14:editId="7C1BA125">
            <wp:simplePos x="0" y="0"/>
            <wp:positionH relativeFrom="column">
              <wp:posOffset>1499870</wp:posOffset>
            </wp:positionH>
            <wp:positionV relativeFrom="paragraph">
              <wp:posOffset>1343660</wp:posOffset>
            </wp:positionV>
            <wp:extent cx="2874010" cy="588010"/>
            <wp:effectExtent l="0" t="0" r="2540" b="254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axpap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0D8B5F" w14:textId="3027AC1D" w:rsidR="000C4C80" w:rsidRPr="00E47D7D" w:rsidRDefault="00530E34" w:rsidP="00794522">
      <w:pPr>
        <w:spacing w:before="480"/>
        <w:jc w:val="center"/>
        <w:rPr>
          <w:b/>
          <w:sz w:val="32"/>
          <w:szCs w:val="32"/>
        </w:rPr>
      </w:pPr>
      <w:r>
        <w:t xml:space="preserve">{TÖRLENDŐ_RÉSZ} </w:t>
      </w:r>
      <w:r w:rsidR="000761DF" w:rsidRPr="00E47D7D">
        <w:rPr>
          <w:b/>
          <w:sz w:val="32"/>
          <w:szCs w:val="32"/>
        </w:rPr>
        <w:t>Sablon</w:t>
      </w:r>
      <w:r>
        <w:rPr>
          <w:b/>
          <w:sz w:val="32"/>
          <w:szCs w:val="32"/>
        </w:rPr>
        <w:t xml:space="preserve"> </w:t>
      </w:r>
      <w:r>
        <w:t>{TÖRLENDŐ_RÉSZ_VÉGE}</w:t>
      </w:r>
    </w:p>
    <w:p w14:paraId="13A889D1" w14:textId="77777777" w:rsidR="000C4C80" w:rsidRPr="00E47D7D" w:rsidRDefault="000C4C80" w:rsidP="00794522">
      <w:pPr>
        <w:spacing w:before="600"/>
        <w:jc w:val="center"/>
        <w:rPr>
          <w:b/>
          <w:sz w:val="32"/>
          <w:szCs w:val="32"/>
        </w:rPr>
      </w:pPr>
      <w:r w:rsidRPr="00E47D7D">
        <w:rPr>
          <w:b/>
          <w:sz w:val="32"/>
          <w:szCs w:val="32"/>
        </w:rPr>
        <w:t>&lt;Érintett alkalmazás neve (Rövidítése)&gt;</w:t>
      </w:r>
    </w:p>
    <w:p w14:paraId="25D4F7C1" w14:textId="07528179" w:rsidR="000C4C80" w:rsidRPr="005102F9" w:rsidRDefault="009623D1" w:rsidP="00794522">
      <w:pPr>
        <w:spacing w:before="3600"/>
        <w:jc w:val="center"/>
        <w:rPr>
          <w:b/>
          <w:sz w:val="28"/>
          <w:szCs w:val="28"/>
        </w:rPr>
      </w:pPr>
      <w:r w:rsidRPr="009623D1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n.m</w:t>
      </w:r>
      <w:r w:rsidRPr="009623D1">
        <w:rPr>
          <w:b/>
          <w:sz w:val="28"/>
          <w:szCs w:val="28"/>
        </w:rPr>
        <w:t>&gt;</w:t>
      </w:r>
      <w:r w:rsidR="000C4C80" w:rsidRPr="005102F9">
        <w:rPr>
          <w:b/>
          <w:sz w:val="28"/>
          <w:szCs w:val="28"/>
        </w:rPr>
        <w:t xml:space="preserve"> verzió</w:t>
      </w:r>
    </w:p>
    <w:p w14:paraId="32D2BC2B" w14:textId="2BB0C520" w:rsidR="000C4C80" w:rsidRPr="005102F9" w:rsidRDefault="000C4C80" w:rsidP="00794522">
      <w:pPr>
        <w:pStyle w:val="xl26"/>
        <w:spacing w:before="720" w:beforeAutospacing="0" w:after="0" w:afterAutospacing="0" w:line="276" w:lineRule="auto"/>
        <w:rPr>
          <w:rFonts w:eastAsia="Times New Roman" w:cstheme="majorHAnsi"/>
          <w:snapToGrid w:val="0"/>
        </w:rPr>
      </w:pPr>
      <w:r w:rsidRPr="005102F9">
        <w:rPr>
          <w:rFonts w:eastAsia="Times New Roman" w:cstheme="majorHAnsi"/>
          <w:snapToGrid w:val="0"/>
        </w:rPr>
        <w:t xml:space="preserve">Készült: </w:t>
      </w:r>
      <w:r w:rsidR="00682606" w:rsidRPr="005102F9">
        <w:rPr>
          <w:rFonts w:eastAsia="Times New Roman" w:cstheme="majorHAnsi"/>
          <w:snapToGrid w:val="0"/>
        </w:rPr>
        <w:t>&lt;év&gt;</w:t>
      </w:r>
      <w:r w:rsidRPr="005102F9">
        <w:rPr>
          <w:rFonts w:eastAsia="Times New Roman" w:cstheme="majorHAnsi"/>
          <w:snapToGrid w:val="0"/>
        </w:rPr>
        <w:t>. &lt;hónap&gt;</w:t>
      </w:r>
      <w:r w:rsidR="00682606" w:rsidRPr="005102F9">
        <w:rPr>
          <w:rFonts w:eastAsia="Times New Roman" w:cstheme="majorHAnsi"/>
          <w:snapToGrid w:val="0"/>
        </w:rPr>
        <w:t xml:space="preserve">. </w:t>
      </w:r>
      <w:r w:rsidRPr="005102F9">
        <w:rPr>
          <w:rFonts w:eastAsia="Times New Roman" w:cstheme="majorHAnsi"/>
          <w:snapToGrid w:val="0"/>
        </w:rPr>
        <w:t>&lt;nap&gt;.</w:t>
      </w:r>
    </w:p>
    <w:p w14:paraId="5BDDDB3F" w14:textId="1D0CA8F8" w:rsidR="00AC6A2B" w:rsidRPr="005102F9" w:rsidRDefault="000C4C80" w:rsidP="00794522">
      <w:pPr>
        <w:spacing w:before="720"/>
        <w:jc w:val="center"/>
        <w:rPr>
          <w:b/>
          <w:sz w:val="28"/>
          <w:szCs w:val="28"/>
        </w:rPr>
      </w:pPr>
      <w:r w:rsidRPr="005102F9">
        <w:rPr>
          <w:b/>
          <w:sz w:val="28"/>
          <w:szCs w:val="28"/>
        </w:rPr>
        <w:t>Készítette:</w:t>
      </w:r>
    </w:p>
    <w:p w14:paraId="6930F406" w14:textId="77777777" w:rsidR="00AC6A2B" w:rsidRPr="00547DA2" w:rsidRDefault="00AC6A2B" w:rsidP="00547DA2">
      <w:pPr>
        <w:pStyle w:val="Cmsor1"/>
      </w:pPr>
      <w:r w:rsidRPr="00547DA2">
        <w:br w:type="page"/>
      </w:r>
      <w:bookmarkStart w:id="0" w:name="_Toc74981043"/>
      <w:bookmarkStart w:id="1" w:name="_Toc88882514"/>
      <w:bookmarkStart w:id="2" w:name="_Toc103679704"/>
      <w:bookmarkStart w:id="3" w:name="_Toc104773985"/>
      <w:bookmarkStart w:id="4" w:name="_Toc178330890"/>
      <w:bookmarkStart w:id="5" w:name="_Toc178860537"/>
      <w:bookmarkStart w:id="6" w:name="_Toc181092927"/>
      <w:r w:rsidRPr="00547DA2">
        <w:lastRenderedPageBreak/>
        <w:t>Dokumentum kontroll</w:t>
      </w:r>
      <w:bookmarkEnd w:id="0"/>
      <w:bookmarkEnd w:id="1"/>
      <w:bookmarkEnd w:id="2"/>
      <w:bookmarkEnd w:id="3"/>
      <w:bookmarkEnd w:id="4"/>
      <w:bookmarkEnd w:id="5"/>
      <w:bookmarkEnd w:id="6"/>
    </w:p>
    <w:p w14:paraId="160E78DA" w14:textId="77777777" w:rsidR="00AC6A2B" w:rsidRPr="007F0A13" w:rsidRDefault="00AC6A2B" w:rsidP="007F0A13">
      <w:pPr>
        <w:pStyle w:val="Cmsor2"/>
      </w:pPr>
      <w:bookmarkStart w:id="7" w:name="_Dokumentum_jellemzők"/>
      <w:bookmarkStart w:id="8" w:name="_Toc33410474"/>
      <w:bookmarkStart w:id="9" w:name="_Toc33411380"/>
      <w:bookmarkStart w:id="10" w:name="_Toc74981044"/>
      <w:bookmarkStart w:id="11" w:name="_Toc88882515"/>
      <w:bookmarkStart w:id="12" w:name="_Toc103679705"/>
      <w:bookmarkStart w:id="13" w:name="_Toc104773986"/>
      <w:bookmarkStart w:id="14" w:name="_Toc178330891"/>
      <w:bookmarkStart w:id="15" w:name="_Toc178860538"/>
      <w:bookmarkStart w:id="16" w:name="_Toc181092928"/>
      <w:bookmarkEnd w:id="7"/>
      <w:r w:rsidRPr="007F0A13">
        <w:t>Dokumentum jellemzők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6191"/>
      </w:tblGrid>
      <w:tr w:rsidR="000C4C80" w:rsidRPr="00CB3077" w14:paraId="4397301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43F0189" w14:textId="77777777" w:rsidR="000C4C80" w:rsidRPr="00CB3077" w:rsidRDefault="000C4C80" w:rsidP="00940F58">
            <w:pPr>
              <w:spacing w:after="0"/>
            </w:pPr>
            <w:r w:rsidRPr="00CB3077">
              <w:t>Projekt hivatalos neve: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367" w14:textId="76BFB377" w:rsidR="000C4C80" w:rsidRPr="000C4C80" w:rsidRDefault="000C4C80" w:rsidP="00940F58">
            <w:pPr>
              <w:spacing w:after="0"/>
            </w:pPr>
            <w:r w:rsidRPr="0029647B">
              <w:t>&lt;Projekt hivatalos neve&gt;</w:t>
            </w:r>
          </w:p>
        </w:tc>
      </w:tr>
      <w:tr w:rsidR="000C4C80" w:rsidRPr="00CB3077" w14:paraId="1FA087A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A1BDA5D" w14:textId="77777777" w:rsidR="000C4C80" w:rsidRPr="00CB3077" w:rsidRDefault="000C4C80" w:rsidP="00940F58">
            <w:pPr>
              <w:spacing w:after="0"/>
            </w:pPr>
            <w:r w:rsidRPr="00CB3077">
              <w:t>Projekt rövid neve</w:t>
            </w:r>
          </w:p>
        </w:tc>
        <w:sdt>
          <w:sdtPr>
            <w:alias w:val="Kulcsszavak"/>
            <w:tag w:val=""/>
            <w:id w:val="584656103"/>
            <w:placeholder>
              <w:docPart w:val="5C5ED445380247AD9593B7BF527EA433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6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4E1A0" w14:textId="7805D752" w:rsidR="000C4C80" w:rsidRPr="000C4C80" w:rsidRDefault="001D739E" w:rsidP="00940F58">
                <w:pPr>
                  <w:spacing w:after="0"/>
                </w:pPr>
                <w:r>
                  <w:t>&lt;projekt rövid neve&gt;</w:t>
                </w:r>
              </w:p>
            </w:tc>
          </w:sdtContent>
        </w:sdt>
      </w:tr>
      <w:tr w:rsidR="000C4C80" w:rsidRPr="00CB3077" w14:paraId="169C4BBE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9389778" w14:textId="77777777" w:rsidR="000C4C80" w:rsidRPr="00CB3077" w:rsidRDefault="000C4C80" w:rsidP="00940F58">
            <w:pPr>
              <w:spacing w:after="0"/>
            </w:pPr>
            <w:r w:rsidRPr="00CB3077">
              <w:t>Dokumentum címe: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F93" w14:textId="5261DDBB" w:rsidR="000C4C80" w:rsidRPr="000C4C80" w:rsidRDefault="000C4C80" w:rsidP="00940F58">
            <w:pPr>
              <w:spacing w:after="0"/>
            </w:pPr>
            <w:r w:rsidRPr="0029647B">
              <w:t>&lt;Projekt hivatalos neve&gt; – &lt;Alcím&gt; – &lt;Érintett alkalmazás neve (Rövidítése)&gt;</w:t>
            </w:r>
          </w:p>
        </w:tc>
      </w:tr>
      <w:tr w:rsidR="00AC6A2B" w:rsidRPr="00CB3077" w14:paraId="373FBFCB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1A3FDA8" w14:textId="77777777" w:rsidR="00AC6A2B" w:rsidRPr="00CB3077" w:rsidRDefault="00AC6A2B" w:rsidP="00940F58">
            <w:pPr>
              <w:spacing w:after="0"/>
            </w:pPr>
            <w:r w:rsidRPr="00CB3077">
              <w:t>Verziószám: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400" w14:textId="094E954A" w:rsidR="00AC6A2B" w:rsidRPr="00CB3077" w:rsidRDefault="009C2018" w:rsidP="00940F58">
            <w:pPr>
              <w:spacing w:after="0"/>
            </w:pPr>
            <w:r w:rsidRPr="009C2018">
              <w:t>&lt;n.m&gt;</w:t>
            </w:r>
          </w:p>
        </w:tc>
      </w:tr>
      <w:tr w:rsidR="00AC6A2B" w:rsidRPr="00CB3077" w14:paraId="30A1D5A5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ADB224" w14:textId="77777777" w:rsidR="00AC6A2B" w:rsidRPr="00CB3077" w:rsidRDefault="00AC6A2B" w:rsidP="00940F58">
            <w:pPr>
              <w:spacing w:after="0"/>
            </w:pPr>
            <w:r w:rsidRPr="00CB3077">
              <w:t>Állapot: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3B6" w14:textId="2F977C21" w:rsidR="00AC6A2B" w:rsidRPr="00CB3077" w:rsidRDefault="00AC6A2B" w:rsidP="00940F58">
            <w:pPr>
              <w:spacing w:after="0"/>
            </w:pPr>
          </w:p>
        </w:tc>
      </w:tr>
      <w:tr w:rsidR="000C4C80" w:rsidRPr="00CB3077" w14:paraId="2B21EE21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8DDD54" w14:textId="77777777" w:rsidR="000C4C80" w:rsidRPr="00CB3077" w:rsidRDefault="000C4C80" w:rsidP="00940F58">
            <w:pPr>
              <w:spacing w:after="0"/>
            </w:pPr>
            <w:r w:rsidRPr="00CB3077">
              <w:t>Kiadás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6CF" w14:textId="3A092731" w:rsidR="000C4C80" w:rsidRPr="00CB3077" w:rsidRDefault="00682606" w:rsidP="00940F58">
            <w:pPr>
              <w:spacing w:after="0"/>
            </w:pPr>
            <w:r>
              <w:t>&lt;0</w:t>
            </w:r>
            <w:r w:rsidR="000C4C80" w:rsidRPr="00CB3077">
              <w:t>0</w:t>
            </w:r>
            <w:r>
              <w:t>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0C4C80" w:rsidRPr="00CB3077" w14:paraId="3272A472" w14:textId="77777777" w:rsidTr="00437B1E">
        <w:trPr>
          <w:trHeight w:val="7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FB9340A" w14:textId="77777777" w:rsidR="000C4C80" w:rsidRPr="00CB3077" w:rsidRDefault="000C4C80" w:rsidP="00940F58">
            <w:pPr>
              <w:spacing w:after="0"/>
            </w:pPr>
            <w:r w:rsidRPr="00CB3077">
              <w:t>Utolsó mentés kelte: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B7D" w14:textId="2162710C" w:rsidR="000C4C80" w:rsidRPr="00CB3077" w:rsidRDefault="00682606" w:rsidP="00940F58">
            <w:pPr>
              <w:spacing w:after="0"/>
            </w:pPr>
            <w:r>
              <w:t>&lt;0000&gt;</w:t>
            </w:r>
            <w:r w:rsidR="000C4C80" w:rsidRPr="00CB3077">
              <w:t xml:space="preserve">. </w:t>
            </w:r>
            <w:r w:rsidR="000C4C80">
              <w:t>&lt;</w:t>
            </w:r>
            <w:r w:rsidR="000C4C80" w:rsidRPr="00CB3077">
              <w:t>00. 00.</w:t>
            </w:r>
            <w:r w:rsidR="000C4C80">
              <w:t>&gt;</w:t>
            </w:r>
          </w:p>
        </w:tc>
      </w:tr>
      <w:tr w:rsidR="00AC6A2B" w:rsidRPr="00CB3077" w14:paraId="40CD7F8F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31B7F6E" w14:textId="77777777" w:rsidR="00AC6A2B" w:rsidRPr="00CB3077" w:rsidRDefault="00AC6A2B" w:rsidP="00940F58">
            <w:pPr>
              <w:spacing w:after="0"/>
            </w:pPr>
            <w:r w:rsidRPr="00CB3077">
              <w:t>Készítette: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CE3" w14:textId="7DE27508" w:rsidR="00AC6A2B" w:rsidRPr="00CB3077" w:rsidRDefault="00AC6A2B" w:rsidP="00940F58">
            <w:pPr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20AFC5D" w14:textId="77777777" w:rsidTr="00437B1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A37967" w14:textId="77777777" w:rsidR="00AC6A2B" w:rsidRPr="00CB3077" w:rsidRDefault="00AC6A2B" w:rsidP="00940F58">
            <w:pPr>
              <w:spacing w:after="0"/>
            </w:pPr>
            <w:r w:rsidRPr="00CB3077">
              <w:t>Fájlnév: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B4C" w14:textId="5002120A" w:rsidR="00AC6A2B" w:rsidRPr="00424596" w:rsidRDefault="009C2018" w:rsidP="00940F58">
            <w:pPr>
              <w:spacing w:after="0"/>
            </w:pPr>
            <w:r w:rsidRPr="009C2018">
              <w:t>&lt;</w:t>
            </w:r>
            <w:r w:rsidR="00424596" w:rsidRPr="00424596">
              <w:t>FileName</w:t>
            </w:r>
            <w:r w:rsidRPr="009C2018">
              <w:t>&gt;</w:t>
            </w:r>
          </w:p>
        </w:tc>
      </w:tr>
    </w:tbl>
    <w:p w14:paraId="6C74B67E" w14:textId="77777777" w:rsidR="00AC6A2B" w:rsidRPr="007F0A13" w:rsidRDefault="00AC6A2B" w:rsidP="007F0A13">
      <w:pPr>
        <w:pStyle w:val="Cmsor2"/>
      </w:pPr>
      <w:bookmarkStart w:id="17" w:name="_Toc33410475"/>
      <w:bookmarkStart w:id="18" w:name="_Toc33411381"/>
      <w:bookmarkStart w:id="19" w:name="_Toc74981045"/>
      <w:bookmarkStart w:id="20" w:name="_Toc88882516"/>
      <w:bookmarkStart w:id="21" w:name="_Toc103679706"/>
      <w:bookmarkStart w:id="22" w:name="_Toc104773987"/>
      <w:bookmarkStart w:id="23" w:name="_Toc178330892"/>
      <w:bookmarkStart w:id="24" w:name="_Toc178860539"/>
      <w:bookmarkStart w:id="25" w:name="_Toc181092929"/>
      <w:r w:rsidRPr="007F0A13">
        <w:t>Jóváhagyások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843"/>
        <w:gridCol w:w="1424"/>
        <w:gridCol w:w="1543"/>
        <w:gridCol w:w="2547"/>
      </w:tblGrid>
      <w:tr w:rsidR="00991F6F" w:rsidRPr="00CB3077" w14:paraId="2175DDC1" w14:textId="77777777" w:rsidTr="00437B1E"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89ED3E" w14:textId="77777777" w:rsidR="00991F6F" w:rsidRPr="00CB3077" w:rsidRDefault="00991F6F" w:rsidP="00547DA2">
            <w:r w:rsidRPr="00CB3077">
              <w:t>Név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B596D83" w14:textId="45A39834" w:rsidR="00991F6F" w:rsidRPr="00CB3077" w:rsidRDefault="00991F6F" w:rsidP="00547DA2">
            <w:r>
              <w:t>Szervezeti egység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5F4BE6" w14:textId="472C88A2" w:rsidR="00991F6F" w:rsidRPr="00CB3077" w:rsidRDefault="000C4C80" w:rsidP="00547DA2">
            <w:r>
              <w:t>Szervezet</w:t>
            </w:r>
            <w:r w:rsidRPr="00CB3077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4EF915E" w14:textId="77777777" w:rsidR="00991F6F" w:rsidRPr="00CB3077" w:rsidRDefault="00991F6F" w:rsidP="00547DA2">
            <w:r w:rsidRPr="00CB3077">
              <w:t>Dátum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A8A2AF" w14:textId="77777777" w:rsidR="00991F6F" w:rsidRPr="00CB3077" w:rsidRDefault="00991F6F" w:rsidP="00547DA2">
            <w:r w:rsidRPr="00CB3077">
              <w:t>Aláírás</w:t>
            </w:r>
          </w:p>
        </w:tc>
      </w:tr>
      <w:tr w:rsidR="00991F6F" w:rsidRPr="00CB3077" w14:paraId="1E71F8B2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0835" w14:textId="05A099AE" w:rsidR="00991F6F" w:rsidRPr="00CB3077" w:rsidRDefault="009C2018" w:rsidP="00547DA2">
            <w:r w:rsidRPr="009C2018">
              <w:t>&lt;</w:t>
            </w:r>
            <w:r w:rsidR="00991F6F" w:rsidRPr="00CB3077">
              <w:t>XY</w:t>
            </w:r>
            <w:r w:rsidRPr="009C2018">
              <w:t>&gt;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24C7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3F3" w14:textId="181A64F7" w:rsidR="00991F6F" w:rsidRPr="00CB3077" w:rsidRDefault="009C2018" w:rsidP="00547DA2">
            <w:r w:rsidRPr="009C2018">
              <w:t>&lt;</w:t>
            </w:r>
            <w:r w:rsidR="00991F6F" w:rsidRPr="00CB3077">
              <w:t>IdomSoft Zrt.</w:t>
            </w:r>
            <w:r w:rsidRPr="009C2018">
              <w:t>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344C" w14:textId="0927F5ED" w:rsidR="00991F6F" w:rsidRPr="00CB3077" w:rsidRDefault="00682606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</w:rPr>
              <w:t>. &lt;00. 00.&gt;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F41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42619F1B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7752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33BE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02C" w14:textId="56B9956C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E857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4213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991F6F" w:rsidRPr="00CB3077" w14:paraId="3B14D7EE" w14:textId="77777777" w:rsidTr="00437B1E">
        <w:trPr>
          <w:trHeight w:val="402"/>
        </w:trPr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E3C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F8B0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2BF4" w14:textId="0B1BBBE5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0668" w14:textId="77777777" w:rsidR="00991F6F" w:rsidRPr="00CB3077" w:rsidRDefault="00991F6F" w:rsidP="00505F98">
            <w:pPr>
              <w:pStyle w:val="fejegyeb"/>
              <w:spacing w:after="0"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AAA9" w14:textId="77777777" w:rsidR="00991F6F" w:rsidRPr="00CB3077" w:rsidRDefault="00991F6F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1D0AFC" w14:textId="77777777" w:rsidR="00AC6A2B" w:rsidRPr="007F0A13" w:rsidRDefault="00AC6A2B" w:rsidP="007F0A13">
      <w:pPr>
        <w:pStyle w:val="Cmsor2"/>
      </w:pPr>
      <w:bookmarkStart w:id="26" w:name="_Toc33410476"/>
      <w:bookmarkStart w:id="27" w:name="_Toc33411382"/>
      <w:bookmarkStart w:id="28" w:name="_Toc74981046"/>
      <w:bookmarkStart w:id="29" w:name="_Toc88882517"/>
      <w:bookmarkStart w:id="30" w:name="_Toc103679707"/>
      <w:bookmarkStart w:id="31" w:name="_Toc104773988"/>
      <w:bookmarkStart w:id="32" w:name="_Toc178330893"/>
      <w:bookmarkStart w:id="33" w:name="_Toc178860540"/>
      <w:bookmarkStart w:id="34" w:name="_Toc181092930"/>
      <w:r w:rsidRPr="007F0A13">
        <w:t>Változtatások jegyzéke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16"/>
        <w:gridCol w:w="1894"/>
        <w:gridCol w:w="5936"/>
      </w:tblGrid>
      <w:tr w:rsidR="00AC6A2B" w:rsidRPr="00CB3077" w14:paraId="0735B513" w14:textId="77777777" w:rsidTr="001B47BE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3B58B6" w14:textId="77777777" w:rsidR="00AC6A2B" w:rsidRPr="00CB3077" w:rsidRDefault="00AC6A2B" w:rsidP="00AC6A2B">
            <w:r w:rsidRPr="00CB3077">
              <w:t>Verzió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C71EEC" w14:textId="77777777" w:rsidR="00AC6A2B" w:rsidRPr="00CB3077" w:rsidRDefault="00AC6A2B" w:rsidP="00AC6A2B">
            <w:r w:rsidRPr="00CB3077">
              <w:t>Dátum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FA37A6" w14:textId="77777777" w:rsidR="00AC6A2B" w:rsidRPr="00CB3077" w:rsidRDefault="00AC6A2B" w:rsidP="00AC6A2B">
            <w:r w:rsidRPr="00CB3077">
              <w:t>Változtatás rövid leírása</w:t>
            </w:r>
          </w:p>
        </w:tc>
      </w:tr>
      <w:tr w:rsidR="00AC6A2B" w:rsidRPr="00CB3077" w14:paraId="478E3D89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3E3E" w14:textId="3AEBF09C" w:rsidR="00AC6A2B" w:rsidRPr="00CB3077" w:rsidRDefault="001A5764" w:rsidP="00547DA2">
            <w:r w:rsidRPr="001A5764">
              <w:t>&lt;</w:t>
            </w:r>
            <w:r w:rsidR="0096251D" w:rsidRPr="00CB3077">
              <w:t>1.0</w:t>
            </w:r>
            <w:r w:rsidRPr="001A5764">
              <w:t>&gt;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AE09" w14:textId="36B14227" w:rsidR="00AC6A2B" w:rsidRPr="00CB3077" w:rsidRDefault="00682606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&lt;0000&gt;</w:t>
            </w:r>
            <w:r w:rsidR="000C4C80" w:rsidRPr="000C4C80">
              <w:rPr>
                <w:rFonts w:asciiTheme="majorHAnsi" w:hAnsiTheme="majorHAnsi" w:cstheme="majorHAnsi"/>
                <w:bCs/>
              </w:rPr>
              <w:t>. &lt;00. 00.&gt;</w:t>
            </w: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D1E" w14:textId="2D7FF590" w:rsidR="00AC6A2B" w:rsidRPr="00CB3077" w:rsidRDefault="001A5764" w:rsidP="00547DA2">
            <w:r>
              <w:t>&lt;</w:t>
            </w:r>
            <w:r w:rsidR="00271B69" w:rsidRPr="00CB3077">
              <w:t>Első verzió</w:t>
            </w:r>
            <w:r>
              <w:t>&gt;</w:t>
            </w:r>
          </w:p>
        </w:tc>
      </w:tr>
      <w:tr w:rsidR="00AC6A2B" w:rsidRPr="00CB3077" w14:paraId="2AC1A34E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18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873" w14:textId="77777777" w:rsidR="00AC6A2B" w:rsidRPr="00CB3077" w:rsidRDefault="00AC6A2B" w:rsidP="00F27EE3">
            <w:pPr>
              <w:pStyle w:val="fejegyeb"/>
              <w:spacing w:before="40" w:after="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B4D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5D5AD520" w14:textId="77777777" w:rsidTr="001B47BE">
        <w:trPr>
          <w:trHeight w:val="411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A201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2D2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  <w:tc>
          <w:tcPr>
            <w:tcW w:w="5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5FB0" w14:textId="77777777" w:rsidR="00AC6A2B" w:rsidRPr="00CB3077" w:rsidRDefault="00AC6A2B" w:rsidP="00F27EE3">
            <w:pPr>
              <w:spacing w:before="40" w:after="40"/>
              <w:rPr>
                <w:rFonts w:asciiTheme="majorHAnsi" w:hAnsiTheme="majorHAnsi" w:cstheme="majorHAnsi"/>
              </w:rPr>
            </w:pPr>
          </w:p>
        </w:tc>
      </w:tr>
    </w:tbl>
    <w:p w14:paraId="2ECB9A0B" w14:textId="77777777" w:rsidR="00556DD5" w:rsidRPr="00CB3077" w:rsidRDefault="00556DD5" w:rsidP="00556DD5">
      <w:bookmarkStart w:id="35" w:name="_Toc33410477"/>
      <w:bookmarkStart w:id="36" w:name="_Toc33411383"/>
      <w:bookmarkStart w:id="37" w:name="_Toc74981047"/>
      <w:bookmarkStart w:id="38" w:name="_Toc88882518"/>
      <w:bookmarkStart w:id="39" w:name="_Toc103679708"/>
      <w:bookmarkStart w:id="40" w:name="_Toc104773989"/>
    </w:p>
    <w:p w14:paraId="53E16326" w14:textId="206502FA" w:rsidR="00AC6A2B" w:rsidRPr="007F0A13" w:rsidRDefault="00AC6A2B" w:rsidP="007F0A13">
      <w:pPr>
        <w:pStyle w:val="Cmsor2"/>
      </w:pPr>
      <w:bookmarkStart w:id="41" w:name="_Toc178330894"/>
      <w:bookmarkStart w:id="42" w:name="_Toc178860541"/>
      <w:bookmarkStart w:id="43" w:name="_Toc181092931"/>
      <w:r w:rsidRPr="007F0A13">
        <w:t>Kapcsolódó dokumentumok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4096"/>
      </w:tblGrid>
      <w:tr w:rsidR="00AC6A2B" w:rsidRPr="00CB3077" w14:paraId="6F783D09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14:paraId="08A589C4" w14:textId="2DF365BC" w:rsidR="00AC6A2B" w:rsidRPr="00CB3077" w:rsidRDefault="00AC6A2B" w:rsidP="00547DA2">
            <w:r w:rsidRPr="00CB3077">
              <w:t xml:space="preserve">Dokumentum </w:t>
            </w:r>
            <w:r w:rsidR="000C4C80">
              <w:t>címe</w:t>
            </w:r>
            <w:r w:rsidR="00A814CC" w:rsidRPr="00CB3077">
              <w:t xml:space="preserve"> 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1A2D954" w14:textId="6D9299B0" w:rsidR="00AC6A2B" w:rsidRPr="00CB3077" w:rsidRDefault="000C4C80" w:rsidP="00547DA2">
            <w:r>
              <w:t>Dokumentum helye /fájl neve</w:t>
            </w:r>
          </w:p>
        </w:tc>
      </w:tr>
      <w:tr w:rsidR="00AC6A2B" w:rsidRPr="00CB3077" w14:paraId="79A2C7D0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7415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4688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  <w:tr w:rsidR="00AC6A2B" w:rsidRPr="00CB3077" w14:paraId="7F26545F" w14:textId="77777777" w:rsidTr="00DB0D0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872CA" w14:textId="77777777" w:rsidR="00AC6A2B" w:rsidRPr="00CB3077" w:rsidRDefault="00AC6A2B" w:rsidP="00505F98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B5E1" w14:textId="77777777" w:rsidR="00AC6A2B" w:rsidRPr="00CB3077" w:rsidRDefault="00AC6A2B" w:rsidP="00505F98">
            <w:pPr>
              <w:keepNext/>
              <w:keepLines/>
              <w:spacing w:line="276" w:lineRule="auto"/>
              <w:ind w:left="113"/>
              <w:rPr>
                <w:rFonts w:asciiTheme="majorHAnsi" w:hAnsiTheme="majorHAnsi" w:cstheme="majorHAnsi"/>
              </w:rPr>
            </w:pPr>
          </w:p>
        </w:tc>
      </w:tr>
    </w:tbl>
    <w:p w14:paraId="4A38F78A" w14:textId="00076606" w:rsidR="00437B1E" w:rsidRDefault="00437B1E" w:rsidP="00547DA2">
      <w:bookmarkStart w:id="44" w:name="_Toc33410478"/>
      <w:bookmarkStart w:id="45" w:name="_Toc33411384"/>
      <w:bookmarkStart w:id="46" w:name="_Toc74981048"/>
      <w:bookmarkStart w:id="47" w:name="_Toc88882519"/>
      <w:bookmarkStart w:id="48" w:name="_Toc103679709"/>
      <w:bookmarkStart w:id="49" w:name="_Toc104773990"/>
    </w:p>
    <w:bookmarkEnd w:id="44"/>
    <w:bookmarkEnd w:id="45"/>
    <w:bookmarkEnd w:id="46"/>
    <w:bookmarkEnd w:id="47"/>
    <w:bookmarkEnd w:id="48"/>
    <w:bookmarkEnd w:id="49"/>
    <w:p w14:paraId="5E3019C1" w14:textId="77777777" w:rsidR="003A73C7" w:rsidRDefault="003A73C7" w:rsidP="00547DA2">
      <w:r>
        <w:lastRenderedPageBreak/>
        <w:br w:type="page"/>
      </w:r>
    </w:p>
    <w:sdt>
      <w:sdtPr>
        <w:rPr>
          <w:rFonts w:ascii="IBM Plex Sans Light" w:eastAsia="Times New Roman" w:hAnsi="IBM Plex Sans Light" w:cs="Times New Roman"/>
          <w:bCs/>
          <w:snapToGrid w:val="0"/>
          <w:color w:val="auto"/>
          <w:sz w:val="24"/>
          <w:szCs w:val="20"/>
        </w:rPr>
        <w:id w:val="-90453051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F4D50E" w14:textId="3620ABCD" w:rsidR="00F15E8C" w:rsidRPr="00FE4AE4" w:rsidRDefault="00F15E8C" w:rsidP="005C7C65">
          <w:pPr>
            <w:pStyle w:val="Tartalomjegyzkcmsora"/>
            <w:tabs>
              <w:tab w:val="left" w:pos="7848"/>
            </w:tabs>
            <w:rPr>
              <w:color w:val="auto"/>
            </w:rPr>
          </w:pPr>
          <w:r w:rsidRPr="00FE4AE4">
            <w:rPr>
              <w:color w:val="auto"/>
            </w:rPr>
            <w:t>Tartalomjegyzék</w:t>
          </w:r>
          <w:r w:rsidR="005C7C65">
            <w:rPr>
              <w:color w:val="auto"/>
            </w:rPr>
            <w:tab/>
          </w:r>
        </w:p>
        <w:p w14:paraId="4CC42B22" w14:textId="3D21CB9F" w:rsidR="00940F58" w:rsidRDefault="00F15E8C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092927" w:history="1">
            <w:r w:rsidR="00940F58" w:rsidRPr="00FE08D6">
              <w:rPr>
                <w:rStyle w:val="Hiperhivatkozs"/>
                <w:rFonts w:ascii="Calibri Light" w:hAnsi="Calibri Light"/>
                <w:noProof/>
              </w:rPr>
              <w:t>1</w:t>
            </w:r>
            <w:r w:rsidR="00940F58"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="00940F58" w:rsidRPr="00FE08D6">
              <w:rPr>
                <w:rStyle w:val="Hiperhivatkozs"/>
                <w:noProof/>
              </w:rPr>
              <w:t>Dokumentum kontroll</w:t>
            </w:r>
            <w:r w:rsidR="00940F58">
              <w:rPr>
                <w:noProof/>
                <w:webHidden/>
              </w:rPr>
              <w:tab/>
            </w:r>
            <w:r w:rsidR="00940F58">
              <w:rPr>
                <w:noProof/>
                <w:webHidden/>
              </w:rPr>
              <w:fldChar w:fldCharType="begin"/>
            </w:r>
            <w:r w:rsidR="00940F58">
              <w:rPr>
                <w:noProof/>
                <w:webHidden/>
              </w:rPr>
              <w:instrText xml:space="preserve"> PAGEREF _Toc181092927 \h </w:instrText>
            </w:r>
            <w:r w:rsidR="00940F58">
              <w:rPr>
                <w:noProof/>
                <w:webHidden/>
              </w:rPr>
            </w:r>
            <w:r w:rsidR="00940F58">
              <w:rPr>
                <w:noProof/>
                <w:webHidden/>
              </w:rPr>
              <w:fldChar w:fldCharType="separate"/>
            </w:r>
            <w:r w:rsidR="00940F58">
              <w:rPr>
                <w:noProof/>
                <w:webHidden/>
              </w:rPr>
              <w:t>2</w:t>
            </w:r>
            <w:r w:rsidR="00940F58">
              <w:rPr>
                <w:noProof/>
                <w:webHidden/>
              </w:rPr>
              <w:fldChar w:fldCharType="end"/>
            </w:r>
          </w:hyperlink>
        </w:p>
        <w:p w14:paraId="1CB78282" w14:textId="290B9FBA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28" w:history="1">
            <w:r w:rsidRPr="00FE08D6">
              <w:rPr>
                <w:rStyle w:val="Hiperhivatkozs"/>
                <w:rFonts w:ascii="Calibri Light" w:hAnsi="Calibri Light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66FD2" w14:textId="3C552EF2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29" w:history="1">
            <w:r w:rsidRPr="00FE08D6">
              <w:rPr>
                <w:rStyle w:val="Hiperhivatkozs"/>
                <w:rFonts w:ascii="Calibri Light" w:hAnsi="Calibri Light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CA6C7" w14:textId="45A48456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0" w:history="1">
            <w:r w:rsidRPr="00FE08D6">
              <w:rPr>
                <w:rStyle w:val="Hiperhivatkozs"/>
                <w:rFonts w:ascii="Calibri Light" w:hAnsi="Calibri Light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6F1D1" w14:textId="40E96A00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1" w:history="1">
            <w:r w:rsidRPr="00FE08D6">
              <w:rPr>
                <w:rStyle w:val="Hiperhivatkozs"/>
                <w:rFonts w:ascii="Calibri Light" w:hAnsi="Calibri Light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7AA61" w14:textId="6913ABD6" w:rsidR="00940F58" w:rsidRDefault="00940F5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2" w:history="1">
            <w:r w:rsidRPr="00FE08D6">
              <w:rPr>
                <w:rStyle w:val="Hiperhivatkozs"/>
                <w:rFonts w:ascii="Calibri Light" w:hAnsi="Calibri Light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Cél és hatókör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021B4" w14:textId="4F1AF09A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3" w:history="1">
            <w:r w:rsidRPr="00FE08D6">
              <w:rPr>
                <w:rStyle w:val="Hiperhivatkozs"/>
                <w:rFonts w:ascii="Calibri Light" w:hAnsi="Calibri Light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9E7C1" w14:textId="46CAD252" w:rsidR="00940F58" w:rsidRDefault="00940F5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4" w:history="1">
            <w:r w:rsidRPr="00FE08D6">
              <w:rPr>
                <w:rStyle w:val="Hiperhivatkozs"/>
                <w:rFonts w:ascii="Calibri Light" w:hAnsi="Calibri Light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Fogalmak és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CD092" w14:textId="579A0C71" w:rsidR="00940F58" w:rsidRDefault="00940F58">
          <w:pPr>
            <w:pStyle w:val="TJ1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5" w:history="1">
            <w:r w:rsidRPr="00FE08D6">
              <w:rPr>
                <w:rStyle w:val="Hiperhivatkozs"/>
                <w:rFonts w:ascii="Calibri Light" w:hAnsi="Calibri Light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A hálózati topológia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A5BBD" w14:textId="41103613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6" w:history="1">
            <w:r w:rsidRPr="00FE08D6">
              <w:rPr>
                <w:rStyle w:val="Hiperhivatkozs"/>
                <w:rFonts w:ascii="Calibri Light" w:hAnsi="Calibri Light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Hálózati működésre vonatkozó igények paramétereinek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E2E50" w14:textId="067799DC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7" w:history="1">
            <w:r w:rsidRPr="00FE08D6">
              <w:rPr>
                <w:rStyle w:val="Hiperhivatkozs"/>
                <w:rFonts w:ascii="Calibri Light" w:hAnsi="Calibri Light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Külső függőségek hálózati elérése (szolgáltatások, hálózati infrastruktúra komponensek) – IP címek, protokollok, portok, DNS, DHCP, NTP stb.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385EF" w14:textId="037B8EFD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8" w:history="1">
            <w:r w:rsidRPr="00FE08D6">
              <w:rPr>
                <w:rStyle w:val="Hiperhivatkozs"/>
                <w:rFonts w:ascii="Calibri Light" w:hAnsi="Calibri Light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Hálózattal kapcsolatos biztonsági működés, elvárások ismertetése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5F79E" w14:textId="191F03A2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39" w:history="1">
            <w:r w:rsidRPr="00FE08D6">
              <w:rPr>
                <w:rStyle w:val="Hiperhivatkozs"/>
                <w:rFonts w:ascii="Calibri Light" w:hAnsi="Calibri Light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Hálózati szegmensek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9416A" w14:textId="1E05C1F0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40" w:history="1">
            <w:r w:rsidRPr="00FE08D6">
              <w:rPr>
                <w:rStyle w:val="Hiperhivatkozs"/>
                <w:rFonts w:ascii="Calibri Light" w:hAnsi="Calibri Light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Szegmensek összekapcsolásának szabályai, feltételei (például tűzfal szabályok)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F5140" w14:textId="0C966CDE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41" w:history="1">
            <w:r w:rsidRPr="00FE08D6">
              <w:rPr>
                <w:rStyle w:val="Hiperhivatkozs"/>
                <w:rFonts w:ascii="Calibri Light" w:hAnsi="Calibri Light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Alkalmazásokhoz szükséges külső publikációk és terhelésosztás / failover meghatározása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D0AF9" w14:textId="5D46A475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42" w:history="1">
            <w:r w:rsidRPr="00FE08D6">
              <w:rPr>
                <w:rStyle w:val="Hiperhivatkozs"/>
                <w:rFonts w:ascii="Calibri Light" w:hAnsi="Calibri Light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Belső terheléselosztás és failover működésének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ABCB6" w14:textId="5F53BBAE" w:rsidR="00940F58" w:rsidRDefault="00940F58">
          <w:pPr>
            <w:pStyle w:val="TJ2"/>
            <w:rPr>
              <w:rFonts w:asciiTheme="minorHAnsi" w:eastAsiaTheme="minorEastAsia" w:hAnsiTheme="minorHAnsi" w:cstheme="minorBidi"/>
              <w:bCs w:val="0"/>
              <w:noProof/>
              <w:snapToGrid/>
              <w:kern w:val="2"/>
              <w:sz w:val="22"/>
              <w:szCs w:val="22"/>
              <w14:ligatures w14:val="standardContextual"/>
            </w:rPr>
          </w:pPr>
          <w:hyperlink w:anchor="_Toc181092943" w:history="1">
            <w:r w:rsidRPr="00FE08D6">
              <w:rPr>
                <w:rStyle w:val="Hiperhivatkozs"/>
                <w:rFonts w:ascii="Calibri Light" w:hAnsi="Calibri Light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napToGrid/>
                <w:kern w:val="2"/>
                <w:sz w:val="22"/>
                <w:szCs w:val="22"/>
                <w14:ligatures w14:val="standardContextual"/>
              </w:rPr>
              <w:tab/>
            </w:r>
            <w:r w:rsidRPr="00FE08D6">
              <w:rPr>
                <w:rStyle w:val="Hiperhivatkozs"/>
                <w:noProof/>
              </w:rPr>
              <w:t>Alkalmazás-környezetek külső adminisztrátori eléréséhez szükséges hálózati feltételek meghatározása (pl. VPN)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522FC" w14:textId="22766C2F" w:rsidR="00C17BEE" w:rsidRDefault="00F15E8C" w:rsidP="00C17BEE">
          <w:pPr>
            <w:rPr>
              <w:b/>
            </w:rPr>
          </w:pPr>
          <w:r>
            <w:rPr>
              <w:b/>
            </w:rPr>
            <w:fldChar w:fldCharType="end"/>
          </w:r>
        </w:p>
      </w:sdtContent>
    </w:sdt>
    <w:p w14:paraId="6D29D471" w14:textId="77777777" w:rsidR="006A4009" w:rsidRDefault="006A4009">
      <w:pPr>
        <w:jc w:val="left"/>
        <w:rPr>
          <w:highlight w:val="lightGray"/>
        </w:rPr>
      </w:pPr>
      <w:bookmarkStart w:id="50" w:name="_Toc178330895"/>
      <w:r>
        <w:rPr>
          <w:highlight w:val="lightGray"/>
        </w:rPr>
        <w:br w:type="page"/>
      </w:r>
    </w:p>
    <w:p w14:paraId="3EAA59FA" w14:textId="0288B7C4" w:rsidR="00FD4949" w:rsidRPr="00D52D67" w:rsidRDefault="00FD4949" w:rsidP="00490CE2">
      <w:pPr>
        <w:pStyle w:val="Tartalomjegyzkcmsora"/>
        <w:rPr>
          <w:color w:val="auto"/>
        </w:rPr>
      </w:pPr>
      <w:r w:rsidRPr="00D52D67">
        <w:rPr>
          <w:color w:val="auto"/>
        </w:rPr>
        <w:lastRenderedPageBreak/>
        <w:t>Ábrajegyzék</w:t>
      </w:r>
    </w:p>
    <w:p w14:paraId="4FDB1131" w14:textId="65D2665F" w:rsidR="006A4596" w:rsidRDefault="00651521">
      <w:pPr>
        <w:jc w:val="left"/>
        <w:rPr>
          <w:highlight w:val="lightGray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TOC \h \z \c "ábra" </w:instrText>
      </w:r>
      <w:r>
        <w:rPr>
          <w:highlight w:val="lightGray"/>
        </w:rPr>
        <w:fldChar w:fldCharType="separate"/>
      </w:r>
      <w:r w:rsidR="00B0376C">
        <w:rPr>
          <w:b/>
          <w:bCs w:val="0"/>
          <w:noProof/>
          <w:highlight w:val="lightGray"/>
        </w:rPr>
        <w:t>Nincs ábrajegyzék-bejegyzés.</w:t>
      </w:r>
      <w:r>
        <w:rPr>
          <w:highlight w:val="lightGray"/>
        </w:rPr>
        <w:fldChar w:fldCharType="end"/>
      </w:r>
      <w:r w:rsidR="006A4596">
        <w:rPr>
          <w:highlight w:val="lightGray"/>
        </w:rPr>
        <w:br w:type="page"/>
      </w:r>
    </w:p>
    <w:p w14:paraId="1DF5472E" w14:textId="0F2B730A" w:rsidR="001356B1" w:rsidRPr="00DF4412" w:rsidRDefault="00E14CF2" w:rsidP="00D31065">
      <w:pPr>
        <w:spacing w:after="240"/>
      </w:pPr>
      <w:r w:rsidRPr="00DF4412">
        <w:lastRenderedPageBreak/>
        <w:t>{</w:t>
      </w:r>
      <w:r w:rsidR="00DB1F21" w:rsidRPr="00DF4412">
        <w:t>TÖRLENDŐ</w:t>
      </w:r>
      <w:r w:rsidR="00DC02DB" w:rsidRPr="00DF4412">
        <w:t>_</w:t>
      </w:r>
      <w:r w:rsidR="00DB1F21" w:rsidRPr="00DF4412">
        <w:t>RÉSZ</w:t>
      </w:r>
      <w:r w:rsidR="00137161" w:rsidRPr="00DF4412">
        <w:t>}</w:t>
      </w:r>
    </w:p>
    <w:p w14:paraId="75FDF55C" w14:textId="149E74D8" w:rsidR="00505F98" w:rsidRPr="001860A4" w:rsidRDefault="004A0DCA" w:rsidP="00D31065">
      <w:pPr>
        <w:spacing w:after="240"/>
        <w:rPr>
          <w:b/>
          <w:iCs/>
          <w:sz w:val="28"/>
          <w:szCs w:val="22"/>
        </w:rPr>
      </w:pPr>
      <w:r w:rsidRPr="001860A4">
        <w:rPr>
          <w:b/>
          <w:iCs/>
          <w:sz w:val="28"/>
          <w:szCs w:val="22"/>
        </w:rPr>
        <w:t>Informatív leírás</w:t>
      </w:r>
      <w:bookmarkEnd w:id="50"/>
    </w:p>
    <w:p w14:paraId="075C3F9D" w14:textId="0B907BA5" w:rsidR="00E35118" w:rsidRPr="00581E17" w:rsidRDefault="00800F6A" w:rsidP="00A20FBA">
      <w:pPr>
        <w:rPr>
          <w:iCs/>
        </w:rPr>
      </w:pPr>
      <w:r w:rsidRPr="00581E17">
        <w:rPr>
          <w:iCs/>
        </w:rPr>
        <w:t>Ezen</w:t>
      </w:r>
      <w:r w:rsidR="000C44A3" w:rsidRPr="00581E17">
        <w:rPr>
          <w:iCs/>
        </w:rPr>
        <w:t xml:space="preserve"> </w:t>
      </w:r>
      <w:r w:rsidRPr="00581E17">
        <w:rPr>
          <w:iCs/>
        </w:rPr>
        <w:t>sablon</w:t>
      </w:r>
      <w:r w:rsidR="000C44A3" w:rsidRPr="00581E17">
        <w:rPr>
          <w:iCs/>
        </w:rPr>
        <w:t xml:space="preserve"> </w:t>
      </w:r>
      <w:r w:rsidR="007F6174" w:rsidRPr="00581E17">
        <w:rPr>
          <w:iCs/>
        </w:rPr>
        <w:t xml:space="preserve">annak érdekében került </w:t>
      </w:r>
      <w:r w:rsidRPr="00581E17">
        <w:rPr>
          <w:iCs/>
        </w:rPr>
        <w:t>kiadásra</w:t>
      </w:r>
      <w:r w:rsidR="007F6174" w:rsidRPr="00581E17">
        <w:rPr>
          <w:iCs/>
        </w:rPr>
        <w:t xml:space="preserve">, </w:t>
      </w:r>
      <w:r w:rsidR="00641805" w:rsidRPr="00581E17">
        <w:rPr>
          <w:iCs/>
        </w:rPr>
        <w:t xml:space="preserve">hogy segítséget nyújtson </w:t>
      </w:r>
      <w:r w:rsidR="003B6D8B" w:rsidRPr="00581E17">
        <w:rPr>
          <w:iCs/>
        </w:rPr>
        <w:t>a</w:t>
      </w:r>
      <w:r w:rsidR="00C66F73" w:rsidRPr="00581E17">
        <w:rPr>
          <w:iCs/>
        </w:rPr>
        <w:t xml:space="preserve">z egységes </w:t>
      </w:r>
      <w:r w:rsidR="00BB17A2">
        <w:rPr>
          <w:iCs/>
        </w:rPr>
        <w:t>Hálózati kapcsolatok terv</w:t>
      </w:r>
      <w:r w:rsidR="00C66F73" w:rsidRPr="00581E17">
        <w:rPr>
          <w:iCs/>
        </w:rPr>
        <w:t xml:space="preserve"> dokumentum</w:t>
      </w:r>
      <w:r w:rsidRPr="00581E17">
        <w:rPr>
          <w:iCs/>
        </w:rPr>
        <w:t>ok</w:t>
      </w:r>
      <w:r w:rsidR="00C66F73" w:rsidRPr="00581E17">
        <w:rPr>
          <w:iCs/>
        </w:rPr>
        <w:t xml:space="preserve"> létrehozásában.</w:t>
      </w:r>
      <w:r w:rsidR="00C609BA" w:rsidRPr="00581E17">
        <w:rPr>
          <w:iCs/>
        </w:rPr>
        <w:t xml:space="preserve"> </w:t>
      </w:r>
      <w:r w:rsidR="00775829" w:rsidRPr="00581E17">
        <w:rPr>
          <w:iCs/>
        </w:rPr>
        <w:t xml:space="preserve">Az Informatív leírás fejezet </w:t>
      </w:r>
      <w:r w:rsidR="0025177F" w:rsidRPr="00581E17">
        <w:rPr>
          <w:iCs/>
        </w:rPr>
        <w:t xml:space="preserve">általános </w:t>
      </w:r>
      <w:r w:rsidR="00944CC3" w:rsidRPr="00581E17">
        <w:rPr>
          <w:iCs/>
        </w:rPr>
        <w:t>információkat</w:t>
      </w:r>
      <w:r w:rsidR="0025177F" w:rsidRPr="00581E17">
        <w:rPr>
          <w:iCs/>
        </w:rPr>
        <w:t xml:space="preserve"> fogalmaz meg, </w:t>
      </w:r>
      <w:r w:rsidR="00944CC3" w:rsidRPr="00581E17">
        <w:rPr>
          <w:iCs/>
        </w:rPr>
        <w:t>mely</w:t>
      </w:r>
      <w:r w:rsidR="0025177F" w:rsidRPr="00581E17">
        <w:rPr>
          <w:iCs/>
        </w:rPr>
        <w:t xml:space="preserve"> nem </w:t>
      </w:r>
      <w:r w:rsidR="00092E7B" w:rsidRPr="00581E17">
        <w:rPr>
          <w:iCs/>
        </w:rPr>
        <w:t>eleme</w:t>
      </w:r>
      <w:r w:rsidR="0025177F" w:rsidRPr="00581E17">
        <w:rPr>
          <w:iCs/>
        </w:rPr>
        <w:t xml:space="preserve"> </w:t>
      </w:r>
      <w:r w:rsidR="002F0A70" w:rsidRPr="00581E17">
        <w:rPr>
          <w:iCs/>
        </w:rPr>
        <w:t>a</w:t>
      </w:r>
      <w:r w:rsidR="004F520F" w:rsidRPr="00581E17">
        <w:rPr>
          <w:iCs/>
        </w:rPr>
        <w:t xml:space="preserve"> sablon alapján</w:t>
      </w:r>
      <w:r w:rsidR="002F0A70" w:rsidRPr="00581E17">
        <w:rPr>
          <w:iCs/>
        </w:rPr>
        <w:t xml:space="preserve"> </w:t>
      </w:r>
      <w:r w:rsidR="0090296B" w:rsidRPr="00581E17">
        <w:rPr>
          <w:iCs/>
        </w:rPr>
        <w:t>kialakításra</w:t>
      </w:r>
      <w:r w:rsidR="000A0F62" w:rsidRPr="00581E17">
        <w:rPr>
          <w:iCs/>
        </w:rPr>
        <w:t xml:space="preserve"> kerülő </w:t>
      </w:r>
      <w:r w:rsidR="00BB17A2">
        <w:rPr>
          <w:iCs/>
        </w:rPr>
        <w:t>Hálózati kapcsolatok terv</w:t>
      </w:r>
      <w:r w:rsidR="00BB17A2" w:rsidRPr="00581E17">
        <w:rPr>
          <w:iCs/>
        </w:rPr>
        <w:t xml:space="preserve"> </w:t>
      </w:r>
      <w:r w:rsidR="00FA20C6" w:rsidRPr="00581E17">
        <w:rPr>
          <w:iCs/>
        </w:rPr>
        <w:t>dokumentumnak</w:t>
      </w:r>
      <w:r w:rsidR="000A0F62" w:rsidRPr="00581E17">
        <w:rPr>
          <w:iCs/>
        </w:rPr>
        <w:t>.</w:t>
      </w:r>
      <w:r w:rsidR="00F65F7D" w:rsidRPr="00581E17">
        <w:rPr>
          <w:iCs/>
        </w:rPr>
        <w:t xml:space="preserve"> </w:t>
      </w:r>
      <w:r w:rsidR="00092E7B" w:rsidRPr="00581E17">
        <w:rPr>
          <w:iCs/>
        </w:rPr>
        <w:t>Az e</w:t>
      </w:r>
      <w:r w:rsidR="00F65F7D" w:rsidRPr="00581E17">
        <w:rPr>
          <w:iCs/>
        </w:rPr>
        <w:t>lkészítés során töröl</w:t>
      </w:r>
      <w:r w:rsidR="0090296B" w:rsidRPr="00581E17">
        <w:rPr>
          <w:iCs/>
        </w:rPr>
        <w:t>ni kell</w:t>
      </w:r>
      <w:r w:rsidR="00F65F7D" w:rsidRPr="00581E17">
        <w:rPr>
          <w:iCs/>
        </w:rPr>
        <w:t xml:space="preserve"> a fájlból</w:t>
      </w:r>
      <w:r w:rsidR="00796E43" w:rsidRPr="00581E17">
        <w:rPr>
          <w:iCs/>
        </w:rPr>
        <w:t xml:space="preserve"> </w:t>
      </w:r>
      <w:r w:rsidR="006179C8" w:rsidRPr="00581E17">
        <w:rPr>
          <w:iCs/>
        </w:rPr>
        <w:t>minden további, a kitöltést segítő magyarázó rés</w:t>
      </w:r>
      <w:r w:rsidR="00A20FBA" w:rsidRPr="00581E17">
        <w:rPr>
          <w:iCs/>
        </w:rPr>
        <w:t>szel együtt</w:t>
      </w:r>
      <w:r w:rsidR="006179C8" w:rsidRPr="00581E17">
        <w:rPr>
          <w:iCs/>
        </w:rPr>
        <w:t>.</w:t>
      </w:r>
    </w:p>
    <w:p w14:paraId="1601BE81" w14:textId="212E46BB" w:rsidR="00AC6A2B" w:rsidRPr="00581E17" w:rsidRDefault="00984C35" w:rsidP="00A20FBA">
      <w:pPr>
        <w:spacing w:before="240" w:after="240"/>
        <w:rPr>
          <w:b/>
          <w:iCs/>
          <w:szCs w:val="24"/>
        </w:rPr>
      </w:pPr>
      <w:bookmarkStart w:id="51" w:name="_Toc178330896"/>
      <w:r w:rsidRPr="00581E17">
        <w:rPr>
          <w:b/>
          <w:iCs/>
          <w:szCs w:val="24"/>
        </w:rPr>
        <w:t>Dokumentum célja</w:t>
      </w:r>
      <w:bookmarkEnd w:id="51"/>
    </w:p>
    <w:p w14:paraId="4E2E584D" w14:textId="77777777" w:rsidR="00D77DBF" w:rsidRPr="00D77DBF" w:rsidRDefault="00D77DBF" w:rsidP="00D77DBF">
      <w:pPr>
        <w:spacing w:before="240" w:after="240"/>
        <w:rPr>
          <w:snapToGrid/>
        </w:rPr>
      </w:pPr>
      <w:bookmarkStart w:id="52" w:name="_Toc178330897"/>
      <w:r w:rsidRPr="00D77DBF">
        <w:rPr>
          <w:snapToGrid/>
        </w:rPr>
        <w:t>A dokumentum célja, hogy:</w:t>
      </w:r>
    </w:p>
    <w:p w14:paraId="62FE4F26" w14:textId="013F7FE8" w:rsidR="00D77DBF" w:rsidRPr="00D77DBF" w:rsidRDefault="00D77DBF" w:rsidP="00D77DBF">
      <w:pPr>
        <w:pStyle w:val="Listaszerbekezds"/>
        <w:numPr>
          <w:ilvl w:val="0"/>
          <w:numId w:val="116"/>
        </w:numPr>
      </w:pPr>
      <w:r w:rsidRPr="00D77DBF">
        <w:t>meghatározza a belső és külső szoftverfejlesztők számára az ÁAFK-ba kerülő szoftvermegoldásokhoz kötelező kereteket, peremfeltételeket és lehetőségeket</w:t>
      </w:r>
      <w:r>
        <w:t>,</w:t>
      </w:r>
    </w:p>
    <w:p w14:paraId="512F5918" w14:textId="2173CFE3" w:rsidR="00D77DBF" w:rsidRPr="00D77DBF" w:rsidRDefault="00D77DBF" w:rsidP="00D77DBF">
      <w:pPr>
        <w:pStyle w:val="Listaszerbekezds"/>
        <w:numPr>
          <w:ilvl w:val="0"/>
          <w:numId w:val="116"/>
        </w:numPr>
      </w:pPr>
      <w:r w:rsidRPr="00D77DBF">
        <w:t>meghatározza azokat a feltételeket, amelyekkel a szoftvermegoldások illeszthetők hálózati kapcsolódások és hálózati infrastruktúra használata során</w:t>
      </w:r>
      <w:r>
        <w:t>.</w:t>
      </w:r>
    </w:p>
    <w:p w14:paraId="3A87188F" w14:textId="65D3E9AF" w:rsidR="00370DB2" w:rsidRPr="00581E17" w:rsidRDefault="00C8707B" w:rsidP="00A20F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Dokumentumnak nem célja</w:t>
      </w:r>
      <w:bookmarkEnd w:id="52"/>
    </w:p>
    <w:p w14:paraId="5083B840" w14:textId="77777777" w:rsidR="00D77DBF" w:rsidRDefault="00D77DBF" w:rsidP="00D77DBF">
      <w:pPr>
        <w:spacing w:before="240" w:after="240"/>
      </w:pPr>
      <w:bookmarkStart w:id="53" w:name="_Toc178330898"/>
      <w:r>
        <w:t>A dokumentumnak nem célja:</w:t>
      </w:r>
    </w:p>
    <w:p w14:paraId="684058AC" w14:textId="4D646413" w:rsidR="00D77DBF" w:rsidRDefault="00D77DBF" w:rsidP="00D77DBF">
      <w:pPr>
        <w:pStyle w:val="Listaszerbekezds"/>
        <w:numPr>
          <w:ilvl w:val="0"/>
          <w:numId w:val="117"/>
        </w:numPr>
      </w:pPr>
      <w:r>
        <w:t>az ÁAFK hálózati architektúrájának bemutatása,</w:t>
      </w:r>
    </w:p>
    <w:p w14:paraId="0796AE22" w14:textId="1F60150E" w:rsidR="00D77DBF" w:rsidRDefault="00D77DBF" w:rsidP="00D77DBF">
      <w:pPr>
        <w:pStyle w:val="Listaszerbekezds"/>
        <w:numPr>
          <w:ilvl w:val="0"/>
          <w:numId w:val="117"/>
        </w:numPr>
      </w:pPr>
      <w:r>
        <w:t>a hálózati szolgáltatások ismertetése.</w:t>
      </w:r>
    </w:p>
    <w:p w14:paraId="0CDD2CC7" w14:textId="5D76D683" w:rsidR="00AC6A2B" w:rsidRDefault="000C4CAC" w:rsidP="00C609BA">
      <w:pPr>
        <w:spacing w:before="240" w:after="240"/>
        <w:rPr>
          <w:b/>
          <w:iCs/>
          <w:szCs w:val="24"/>
        </w:rPr>
      </w:pPr>
      <w:r w:rsidRPr="00581E17">
        <w:rPr>
          <w:b/>
          <w:iCs/>
          <w:szCs w:val="24"/>
        </w:rPr>
        <w:t>Felhasználói kör</w:t>
      </w:r>
      <w:bookmarkEnd w:id="53"/>
    </w:p>
    <w:p w14:paraId="6288B149" w14:textId="1566B12C" w:rsidR="00496F7A" w:rsidRPr="00581E17" w:rsidRDefault="00D77DBF" w:rsidP="00D77DBF">
      <w:pPr>
        <w:spacing w:after="240"/>
      </w:pPr>
      <w:r w:rsidRPr="00D77DBF">
        <w:t>A dokumentum az alábbi felhasználói kör számára készül: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6259"/>
      </w:tblGrid>
      <w:tr w:rsidR="006B5F5C" w:rsidRPr="00581E17" w14:paraId="3F1578E9" w14:textId="77777777" w:rsidTr="006B5F5C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1DCE25BC" w14:textId="77777777" w:rsidR="006B5F5C" w:rsidRPr="00BB17A2" w:rsidRDefault="006B5F5C" w:rsidP="00547DA2">
            <w:pPr>
              <w:rPr>
                <w:b/>
                <w:bCs w:val="0"/>
                <w:iCs/>
              </w:rPr>
            </w:pPr>
            <w:r w:rsidRPr="00BB17A2">
              <w:rPr>
                <w:b/>
                <w:bCs w:val="0"/>
                <w:iCs/>
              </w:rPr>
              <w:t>Felhasználói kör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hideMark/>
          </w:tcPr>
          <w:p w14:paraId="088A5CC4" w14:textId="77777777" w:rsidR="006B5F5C" w:rsidRPr="00BB17A2" w:rsidRDefault="006B5F5C" w:rsidP="00547DA2">
            <w:pPr>
              <w:rPr>
                <w:b/>
                <w:bCs w:val="0"/>
                <w:iCs/>
              </w:rPr>
            </w:pPr>
            <w:r w:rsidRPr="00BB17A2">
              <w:rPr>
                <w:b/>
                <w:bCs w:val="0"/>
                <w:iCs/>
              </w:rPr>
              <w:t>Felhasználás módja</w:t>
            </w:r>
          </w:p>
        </w:tc>
      </w:tr>
      <w:tr w:rsidR="00D77DBF" w:rsidRPr="00581E17" w14:paraId="70068562" w14:textId="77777777" w:rsidTr="006B5F5C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CC54D8" w14:textId="0D07FD61" w:rsidR="00D77DBF" w:rsidRPr="00581E17" w:rsidRDefault="00D77DBF" w:rsidP="00D77DBF">
            <w:pPr>
              <w:rPr>
                <w:iCs/>
              </w:rPr>
            </w:pPr>
            <w:r>
              <w:t>infrastruktúra üzemeltetés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DF9FE8" w14:textId="611DE502" w:rsidR="00D77DBF" w:rsidRPr="00581E17" w:rsidRDefault="00D77DBF" w:rsidP="00D77DBF">
            <w:pPr>
              <w:rPr>
                <w:iCs/>
              </w:rPr>
            </w:pPr>
            <w:r>
              <w:t>Alkalmazás hálózati topológiájának konfigurációjának megismerése.</w:t>
            </w:r>
          </w:p>
        </w:tc>
      </w:tr>
    </w:tbl>
    <w:p w14:paraId="6339B680" w14:textId="0A78ABA8" w:rsidR="00AC6A2B" w:rsidRPr="00581E17" w:rsidRDefault="00127A2C" w:rsidP="00C609BA">
      <w:pPr>
        <w:spacing w:before="240" w:after="240"/>
        <w:rPr>
          <w:b/>
          <w:iCs/>
          <w:szCs w:val="24"/>
        </w:rPr>
      </w:pPr>
      <w:bookmarkStart w:id="54" w:name="_Toc178330899"/>
      <w:r w:rsidRPr="00581E17">
        <w:rPr>
          <w:b/>
          <w:iCs/>
          <w:szCs w:val="24"/>
        </w:rPr>
        <w:t>Felhasznált dokumentumok</w:t>
      </w:r>
      <w:bookmarkEnd w:id="54"/>
    </w:p>
    <w:p w14:paraId="01265008" w14:textId="2BA417FF" w:rsidR="00851983" w:rsidRPr="00851983" w:rsidRDefault="00D77DBF" w:rsidP="00D77DBF">
      <w:pPr>
        <w:pStyle w:val="Listaszerbekezds"/>
        <w:numPr>
          <w:ilvl w:val="0"/>
          <w:numId w:val="102"/>
        </w:numPr>
      </w:pPr>
      <w:r w:rsidRPr="00D77DBF">
        <w:t>Felsőszintű architektúra terv</w:t>
      </w:r>
    </w:p>
    <w:p w14:paraId="6222F3BF" w14:textId="046D8C62" w:rsidR="006A4009" w:rsidRPr="00432440" w:rsidRDefault="00DC02DB" w:rsidP="00DF4412">
      <w:pPr>
        <w:spacing w:after="240"/>
      </w:pPr>
      <w:r w:rsidRPr="00432440">
        <w:t>{TÖRLENDŐ_RÉSZ_VÉGE}</w:t>
      </w:r>
    </w:p>
    <w:p w14:paraId="3F74BADC" w14:textId="77777777" w:rsidR="001C0AFE" w:rsidRDefault="001C0AFE">
      <w:pPr>
        <w:jc w:val="left"/>
        <w:rPr>
          <w:bCs w:val="0"/>
          <w:i/>
          <w:iCs/>
          <w:snapToGrid/>
          <w:szCs w:val="22"/>
          <w:lang w:eastAsia="en-US" w:bidi="en-US"/>
        </w:rPr>
      </w:pPr>
      <w:r>
        <w:rPr>
          <w:i/>
          <w:iCs/>
        </w:rPr>
        <w:br w:type="page"/>
      </w:r>
    </w:p>
    <w:p w14:paraId="3DF1A347" w14:textId="20522EA2" w:rsidR="00851983" w:rsidRPr="00FA4245" w:rsidRDefault="00D77DBF" w:rsidP="00FA4245">
      <w:pPr>
        <w:pStyle w:val="Cmsor1"/>
      </w:pPr>
      <w:bookmarkStart w:id="55" w:name="_Toc181092932"/>
      <w:r w:rsidRPr="00D77DBF">
        <w:rPr>
          <w:rStyle w:val="Kiemels20"/>
          <w:b/>
          <w:bCs w:val="0"/>
        </w:rPr>
        <w:lastRenderedPageBreak/>
        <w:t>Cél és hatókör</w:t>
      </w:r>
      <w:bookmarkEnd w:id="55"/>
    </w:p>
    <w:p w14:paraId="58642D04" w14:textId="46F3D91A" w:rsidR="00FA4245" w:rsidRPr="00FA4245" w:rsidRDefault="00FA4245" w:rsidP="00FA4245">
      <w:pPr>
        <w:spacing w:before="240" w:after="240"/>
        <w:rPr>
          <w:snapToGrid/>
        </w:rPr>
      </w:pPr>
      <w:r>
        <w:t>{TÖRLENDŐ_RÉSZ}</w:t>
      </w:r>
    </w:p>
    <w:p w14:paraId="1BC090A1" w14:textId="7A70CA18" w:rsidR="00D77DBF" w:rsidRPr="00BB17A2" w:rsidRDefault="00D77DBF" w:rsidP="00D77DBF">
      <w:pPr>
        <w:pStyle w:val="NormlWeb"/>
        <w:shd w:val="clear" w:color="auto" w:fill="FFFFFF"/>
        <w:spacing w:before="150" w:beforeAutospacing="0" w:after="0" w:afterAutospacing="0"/>
        <w:rPr>
          <w:snapToGrid w:val="0"/>
        </w:rPr>
      </w:pPr>
      <w:r>
        <w:rPr>
          <w:snapToGrid w:val="0"/>
        </w:rPr>
        <w:t>A</w:t>
      </w:r>
      <w:r w:rsidR="00C71A5A">
        <w:rPr>
          <w:snapToGrid w:val="0"/>
        </w:rPr>
        <w:t xml:space="preserve"> </w:t>
      </w:r>
      <w:r>
        <w:rPr>
          <w:snapToGrid w:val="0"/>
        </w:rPr>
        <w:t xml:space="preserve">fejezet célja: </w:t>
      </w:r>
      <w:r w:rsidRPr="00BB17A2">
        <w:rPr>
          <w:snapToGrid w:val="0"/>
        </w:rPr>
        <w:t xml:space="preserve">a hálózati kapcsolati </w:t>
      </w:r>
      <w:r w:rsidR="000E7A7A">
        <w:rPr>
          <w:snapToGrid w:val="0"/>
        </w:rPr>
        <w:t>terv</w:t>
      </w:r>
      <w:r w:rsidR="000E7A7A" w:rsidRPr="00BB17A2">
        <w:rPr>
          <w:snapToGrid w:val="0"/>
        </w:rPr>
        <w:t xml:space="preserve"> </w:t>
      </w:r>
      <w:r w:rsidRPr="00BB17A2">
        <w:rPr>
          <w:snapToGrid w:val="0"/>
        </w:rPr>
        <w:t xml:space="preserve">célját és </w:t>
      </w:r>
      <w:r w:rsidR="000E7A7A" w:rsidRPr="00BB17A2">
        <w:rPr>
          <w:snapToGrid w:val="0"/>
        </w:rPr>
        <w:t>hat</w:t>
      </w:r>
      <w:r w:rsidR="000E7A7A">
        <w:rPr>
          <w:snapToGrid w:val="0"/>
        </w:rPr>
        <w:t>ó</w:t>
      </w:r>
      <w:r w:rsidR="000E7A7A" w:rsidRPr="00BB17A2">
        <w:rPr>
          <w:snapToGrid w:val="0"/>
        </w:rPr>
        <w:t xml:space="preserve">körének </w:t>
      </w:r>
      <w:r w:rsidRPr="00BB17A2">
        <w:rPr>
          <w:snapToGrid w:val="0"/>
        </w:rPr>
        <w:t>bemutatása.</w:t>
      </w:r>
    </w:p>
    <w:p w14:paraId="6394BF57" w14:textId="3E9E4DBD" w:rsidR="00D77DBF" w:rsidRDefault="00D77DBF" w:rsidP="00D77DBF">
      <w:pPr>
        <w:pStyle w:val="NormlWeb"/>
        <w:shd w:val="clear" w:color="auto" w:fill="FFFFFF"/>
        <w:spacing w:before="15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snapToGrid w:val="0"/>
        </w:rPr>
        <w:t>A</w:t>
      </w:r>
      <w:r w:rsidR="00C71A5A">
        <w:rPr>
          <w:snapToGrid w:val="0"/>
        </w:rPr>
        <w:t xml:space="preserve"> </w:t>
      </w:r>
      <w:r>
        <w:rPr>
          <w:snapToGrid w:val="0"/>
        </w:rPr>
        <w:t>fejezet tartalmi elvárásai</w:t>
      </w:r>
      <w:r>
        <w:rPr>
          <w:rFonts w:ascii="Segoe UI" w:hAnsi="Segoe UI" w:cs="Segoe UI"/>
          <w:color w:val="172B4D"/>
          <w:sz w:val="21"/>
          <w:szCs w:val="21"/>
        </w:rPr>
        <w:t>:</w:t>
      </w:r>
    </w:p>
    <w:p w14:paraId="5C7D69BC" w14:textId="5503425E" w:rsidR="00D77DBF" w:rsidRDefault="00D77DBF" w:rsidP="00D77DBF">
      <w:pPr>
        <w:pStyle w:val="Listaszerbekezds"/>
        <w:numPr>
          <w:ilvl w:val="0"/>
          <w:numId w:val="102"/>
        </w:numPr>
      </w:pPr>
      <w:r>
        <w:t>helyezze el az alkalmazás-környezetet az ÁAFK hálózati architektúrájában,</w:t>
      </w:r>
    </w:p>
    <w:p w14:paraId="524E382C" w14:textId="7915F513" w:rsidR="00D77DBF" w:rsidRDefault="00D77DBF" w:rsidP="00D77DBF">
      <w:pPr>
        <w:pStyle w:val="Listaszerbekezds"/>
        <w:numPr>
          <w:ilvl w:val="0"/>
          <w:numId w:val="102"/>
        </w:numPr>
      </w:pPr>
      <w:r>
        <w:t>foglalja össze az alkalmazás legfontosabb hálózati kapcsolatait.</w:t>
      </w:r>
    </w:p>
    <w:p w14:paraId="5B41457C" w14:textId="491FEF48" w:rsidR="00D77DBF" w:rsidRPr="00D77DBF" w:rsidRDefault="00D77DBF" w:rsidP="00D77DBF">
      <w:pPr>
        <w:spacing w:before="240" w:after="240"/>
        <w:rPr>
          <w:snapToGrid/>
        </w:rPr>
      </w:pPr>
      <w:r>
        <w:t>{TÖRLENDŐ_RÉSZ_VÉGE}</w:t>
      </w:r>
    </w:p>
    <w:p w14:paraId="1DCDD8E3" w14:textId="342C262C" w:rsidR="00D77DBF" w:rsidRPr="00D77DBF" w:rsidRDefault="00D77DBF" w:rsidP="00D77DBF">
      <w:pPr>
        <w:pStyle w:val="Cmsor2"/>
      </w:pPr>
      <w:bookmarkStart w:id="56" w:name="_Toc181092933"/>
      <w:r w:rsidRPr="00D77DBF">
        <w:t>Kapcsolódó dokumentumok</w:t>
      </w:r>
      <w:bookmarkEnd w:id="56"/>
    </w:p>
    <w:p w14:paraId="5528D0D7" w14:textId="77777777" w:rsidR="00D77DBF" w:rsidRDefault="00D77DBF" w:rsidP="00D77DBF">
      <w:pPr>
        <w:spacing w:before="240" w:after="240"/>
        <w:rPr>
          <w:snapToGrid/>
        </w:rPr>
      </w:pPr>
      <w:r>
        <w:t>{TÖRLENDŐ_RÉSZ}</w:t>
      </w:r>
    </w:p>
    <w:p w14:paraId="3468A5E0" w14:textId="77777777" w:rsidR="00BB17A2" w:rsidRDefault="00C71A5A" w:rsidP="00C71A5A">
      <w:r>
        <w:t xml:space="preserve">Az alfejezet célja: </w:t>
      </w:r>
      <w:r w:rsidR="00D77DBF">
        <w:t>sorolja</w:t>
      </w:r>
      <w:r>
        <w:t xml:space="preserve"> fel</w:t>
      </w:r>
      <w:r w:rsidR="00D77DBF">
        <w:t xml:space="preserve"> az értelmezést segítő, az elkészítéshez felhasznált dokumentumokat.</w:t>
      </w:r>
    </w:p>
    <w:p w14:paraId="28D984A9" w14:textId="2DB046DC" w:rsidR="00C71A5A" w:rsidRDefault="00C71A5A" w:rsidP="00C71A5A">
      <w:r>
        <w:t xml:space="preserve">Az alfejezet tartalmi elvárása: </w:t>
      </w:r>
      <w:r w:rsidR="00D77DBF">
        <w:t>sorolja fel a hálózati kapcsolati sablon értelmezését segítő és ahhoz szükséges dokumentumokat.</w:t>
      </w:r>
    </w:p>
    <w:p w14:paraId="7D063B54" w14:textId="5E9B4082" w:rsidR="00D77DBF" w:rsidRDefault="00C71A5A" w:rsidP="00C71A5A">
      <w:r>
        <w:t>Az alfejezett formai elvárása: l</w:t>
      </w:r>
      <w:r w:rsidR="00D77DBF">
        <w:t>ista a dokumentumok nevével és verziószámával</w:t>
      </w:r>
      <w:r>
        <w:t>.</w:t>
      </w:r>
    </w:p>
    <w:p w14:paraId="0CD029CC" w14:textId="21D3336E" w:rsidR="00C71A5A" w:rsidRPr="00C71A5A" w:rsidRDefault="00C71A5A" w:rsidP="00C71A5A">
      <w:pPr>
        <w:spacing w:before="240" w:after="240"/>
        <w:rPr>
          <w:snapToGrid/>
        </w:rPr>
      </w:pPr>
      <w:r>
        <w:t>{TÖRLENDŐ_RÉSZ_VÉGE}</w:t>
      </w:r>
    </w:p>
    <w:p w14:paraId="731EEE90" w14:textId="41FA9019" w:rsidR="00D77DBF" w:rsidRPr="00C71A5A" w:rsidRDefault="00D77DBF" w:rsidP="00C71A5A">
      <w:pPr>
        <w:pStyle w:val="Cmsor1"/>
      </w:pPr>
      <w:bookmarkStart w:id="57" w:name="_Toc181092934"/>
      <w:r w:rsidRPr="00C71A5A">
        <w:t>Fogalmak és rövidítések</w:t>
      </w:r>
      <w:bookmarkEnd w:id="57"/>
    </w:p>
    <w:p w14:paraId="7B603FD6" w14:textId="77777777" w:rsidR="00C71A5A" w:rsidRDefault="00C71A5A" w:rsidP="00C71A5A">
      <w:pPr>
        <w:spacing w:before="240" w:after="240"/>
        <w:rPr>
          <w:snapToGrid/>
        </w:rPr>
      </w:pPr>
      <w:r>
        <w:t>{TÖRLENDŐ_RÉSZ}</w:t>
      </w:r>
    </w:p>
    <w:p w14:paraId="455CF2B0" w14:textId="5A8B921C" w:rsidR="00C71A5A" w:rsidRDefault="00C71A5A" w:rsidP="00C71A5A">
      <w:r>
        <w:t>A fejezet célja: mutassa be</w:t>
      </w:r>
      <w:r w:rsidR="00D77DBF">
        <w:t xml:space="preserve"> a dokumentumban használt fogalmakat és rövidítéseket.</w:t>
      </w:r>
    </w:p>
    <w:p w14:paraId="7129DA8E" w14:textId="2645784D" w:rsidR="00C71A5A" w:rsidRDefault="00C71A5A" w:rsidP="00C71A5A">
      <w:r>
        <w:t xml:space="preserve">A fejezet tartalmi elvárása: </w:t>
      </w:r>
      <w:r w:rsidR="00D77DBF">
        <w:t>ismertesse a dokumentumban alkalmazott legfontosabb fogalmakat, általános jelöléseket, illetve rövidítéseket.</w:t>
      </w:r>
    </w:p>
    <w:p w14:paraId="04B2FDA2" w14:textId="5224DE84" w:rsidR="00D77DBF" w:rsidRDefault="00C71A5A" w:rsidP="00C71A5A">
      <w:r>
        <w:t>A fejezett formai elvárása: f</w:t>
      </w:r>
      <w:r w:rsidR="00D77DBF">
        <w:t>ogalmak és magyarázatuk táblázatban, betűrendben.</w:t>
      </w:r>
    </w:p>
    <w:p w14:paraId="2C087D09" w14:textId="23BF73DA" w:rsidR="00C71A5A" w:rsidRPr="00C71A5A" w:rsidRDefault="00C71A5A" w:rsidP="00C71A5A">
      <w:pPr>
        <w:spacing w:before="240" w:after="240"/>
        <w:rPr>
          <w:snapToGrid/>
        </w:rPr>
      </w:pPr>
      <w:r>
        <w:t>{TÖRLENDŐ_RÉSZ_VÉGE}</w:t>
      </w:r>
    </w:p>
    <w:p w14:paraId="61B8D1F1" w14:textId="70780ED4" w:rsidR="00D77DBF" w:rsidRPr="00C71A5A" w:rsidRDefault="00D77DBF" w:rsidP="00C71A5A">
      <w:pPr>
        <w:pStyle w:val="Cmsor1"/>
      </w:pPr>
      <w:bookmarkStart w:id="58" w:name="_Toc181092935"/>
      <w:r w:rsidRPr="00C71A5A">
        <w:t>A hálózati topológia bemutatása</w:t>
      </w:r>
      <w:bookmarkEnd w:id="58"/>
    </w:p>
    <w:p w14:paraId="2349AE31" w14:textId="77777777" w:rsidR="00C71A5A" w:rsidRDefault="00C71A5A" w:rsidP="00C71A5A">
      <w:pPr>
        <w:spacing w:before="240" w:after="240"/>
        <w:rPr>
          <w:snapToGrid/>
        </w:rPr>
      </w:pPr>
      <w:r>
        <w:t>{TÖRLENDŐ_RÉSZ}</w:t>
      </w:r>
    </w:p>
    <w:p w14:paraId="17938AED" w14:textId="67D54735" w:rsidR="00C71A5A" w:rsidRDefault="00C71A5A" w:rsidP="00C71A5A">
      <w:r>
        <w:t xml:space="preserve">A fejezet célja: </w:t>
      </w:r>
      <w:r w:rsidR="00D77DBF">
        <w:t>ismerteti az alkalmazás-környezet hálózati felépítését.</w:t>
      </w:r>
    </w:p>
    <w:p w14:paraId="0A5AFD32" w14:textId="4D27679E" w:rsidR="00D77DBF" w:rsidRDefault="00C71A5A" w:rsidP="00C71A5A">
      <w:r>
        <w:t>A fejezet tartalmi elvárásai:</w:t>
      </w:r>
    </w:p>
    <w:p w14:paraId="5FB01731" w14:textId="7C2EDC3F" w:rsidR="00D77DBF" w:rsidRDefault="00D77DBF" w:rsidP="00C71A5A">
      <w:pPr>
        <w:pStyle w:val="Listaszerbekezds"/>
        <w:numPr>
          <w:ilvl w:val="0"/>
          <w:numId w:val="125"/>
        </w:numPr>
      </w:pPr>
      <w:r>
        <w:lastRenderedPageBreak/>
        <w:t>a szállított alkalmazás-környezet hálózati felépítését</w:t>
      </w:r>
      <w:r w:rsidR="00C71A5A">
        <w:t>,</w:t>
      </w:r>
    </w:p>
    <w:p w14:paraId="01769D34" w14:textId="2CC46987" w:rsidR="00D77DBF" w:rsidRDefault="00D77DBF" w:rsidP="00C71A5A">
      <w:pPr>
        <w:pStyle w:val="Listaszerbekezds"/>
        <w:numPr>
          <w:ilvl w:val="0"/>
          <w:numId w:val="125"/>
        </w:numPr>
      </w:pPr>
      <w:r>
        <w:t>az alkalmazás-környezet kapcsolatát az ÁAFK hálózati infrastruktúrájával</w:t>
      </w:r>
      <w:r w:rsidR="00C71A5A">
        <w:t>,</w:t>
      </w:r>
    </w:p>
    <w:p w14:paraId="3E7984AB" w14:textId="061137A3" w:rsidR="00D77DBF" w:rsidRDefault="00D77DBF" w:rsidP="00C71A5A">
      <w:pPr>
        <w:pStyle w:val="Listaszerbekezds"/>
        <w:numPr>
          <w:ilvl w:val="0"/>
          <w:numId w:val="125"/>
        </w:numPr>
      </w:pPr>
      <w:r>
        <w:t>a rendszer legfontosabb külső és belső hálózati kapcsolódásai</w:t>
      </w:r>
      <w:r w:rsidR="00C71A5A">
        <w:t>.</w:t>
      </w:r>
    </w:p>
    <w:p w14:paraId="5379309D" w14:textId="6B793ECC" w:rsidR="00C71A5A" w:rsidRDefault="00C71A5A" w:rsidP="00C71A5A">
      <w:pPr>
        <w:spacing w:before="240" w:after="240"/>
      </w:pPr>
      <w:r>
        <w:t>A fejezett formai elvárása: f</w:t>
      </w:r>
      <w:r w:rsidR="00D77DBF">
        <w:t>olyó szöveg, amit a megértést segítő hálózati topológia ábra egészít ki. Ha szükséges, érdemes felsorolni a hálózati kapcsolódások táblázatban.</w:t>
      </w:r>
    </w:p>
    <w:p w14:paraId="3715EE20" w14:textId="334E0742" w:rsidR="00C71A5A" w:rsidRDefault="00C71A5A" w:rsidP="00C71A5A">
      <w:pPr>
        <w:spacing w:before="240" w:after="240"/>
        <w:rPr>
          <w:snapToGrid/>
        </w:rPr>
      </w:pPr>
      <w:r>
        <w:t>{TÖRLENDŐ_RÉSZ_VÉGE}</w:t>
      </w:r>
    </w:p>
    <w:p w14:paraId="6F6B6313" w14:textId="797B9565" w:rsidR="00D77DBF" w:rsidRPr="00C71A5A" w:rsidRDefault="00D77DBF" w:rsidP="00C71A5A">
      <w:pPr>
        <w:pStyle w:val="Cmsor2"/>
      </w:pPr>
      <w:bookmarkStart w:id="59" w:name="_Toc181092936"/>
      <w:r w:rsidRPr="00C71A5A">
        <w:t>Hálózati működésre vonatkozó igények paramétereinek meghatározása</w:t>
      </w:r>
      <w:bookmarkEnd w:id="59"/>
    </w:p>
    <w:p w14:paraId="12B36243" w14:textId="77777777" w:rsidR="00C71A5A" w:rsidRDefault="00C71A5A" w:rsidP="00C71A5A">
      <w:pPr>
        <w:spacing w:before="240" w:after="240"/>
        <w:rPr>
          <w:snapToGrid/>
        </w:rPr>
      </w:pPr>
      <w:r>
        <w:t>{TÖRLENDŐ_RÉSZ}</w:t>
      </w:r>
    </w:p>
    <w:p w14:paraId="5D791692" w14:textId="77777777" w:rsidR="00C24BC2" w:rsidRDefault="00C24BC2" w:rsidP="00C24BC2">
      <w:r>
        <w:t>Az alfejezet célja:</w:t>
      </w:r>
      <w:r w:rsidR="00D77DBF">
        <w:t xml:space="preserve"> </w:t>
      </w:r>
      <w:r>
        <w:t>mutassa be</w:t>
      </w:r>
      <w:r w:rsidR="00D77DBF">
        <w:t xml:space="preserve"> az alkalmazás-környezet megfelelő működéséhez szükséges hálózati követelményeket.</w:t>
      </w:r>
    </w:p>
    <w:p w14:paraId="05C4D55A" w14:textId="256B17F0" w:rsidR="00D77DBF" w:rsidRDefault="00C24BC2" w:rsidP="00C24BC2">
      <w:r>
        <w:t>Az alfejezet tartalmi elvárása</w:t>
      </w:r>
      <w:r w:rsidR="00D77DBF">
        <w:t>:</w:t>
      </w:r>
    </w:p>
    <w:p w14:paraId="6B39A480" w14:textId="62C627BE" w:rsidR="00D77DBF" w:rsidRDefault="00D77DBF" w:rsidP="00C24BC2">
      <w:pPr>
        <w:pStyle w:val="Listaszerbekezds"/>
        <w:numPr>
          <w:ilvl w:val="0"/>
          <w:numId w:val="126"/>
        </w:numPr>
      </w:pPr>
      <w:r>
        <w:t>soroljon</w:t>
      </w:r>
      <w:r w:rsidR="00C24BC2">
        <w:t xml:space="preserve"> </w:t>
      </w:r>
      <w:r>
        <w:t>fel minden peremfeltételt és paramétert, amit az ÁAFK hálózatüzemeltetésének biztosítani szükséges az alkalmazás-környezet működéséhez</w:t>
      </w:r>
      <w:r w:rsidR="00C24BC2">
        <w:t>.</w:t>
      </w:r>
    </w:p>
    <w:p w14:paraId="1D68B54B" w14:textId="77777777" w:rsidR="00D77DBF" w:rsidRDefault="00D77DBF" w:rsidP="00C24BC2">
      <w:r>
        <w:t>Az itt megadott paraméterek, jellemzők a hálózati környezet architektúrájára vonatkoznak. Nem szükséges felsorolni a hálózati szempontból szükséges szolgáltatásokat és háttérrendszereket.</w:t>
      </w:r>
    </w:p>
    <w:p w14:paraId="10E9A8DA" w14:textId="15456FAE" w:rsidR="00C24BC2" w:rsidRPr="00C24BC2" w:rsidRDefault="00C24BC2" w:rsidP="00C24BC2">
      <w:pPr>
        <w:spacing w:before="240" w:after="240"/>
        <w:rPr>
          <w:snapToGrid/>
        </w:rPr>
      </w:pPr>
      <w:r>
        <w:t>{TÖRLENDŐ_RÉSZ_VÉGE}</w:t>
      </w:r>
    </w:p>
    <w:p w14:paraId="54FFBC36" w14:textId="268445DB" w:rsidR="00D77DBF" w:rsidRPr="00C24BC2" w:rsidRDefault="00D77DBF" w:rsidP="00C24BC2">
      <w:pPr>
        <w:pStyle w:val="Cmsor2"/>
      </w:pPr>
      <w:bookmarkStart w:id="60" w:name="_Toc181092937"/>
      <w:r w:rsidRPr="00C24BC2">
        <w:t>Külső függőségek hálózati elérése (szolgáltatások, hálózati infrastruktúra komponensek) – IP címek, protokollok, portok, DNS, DHCP, NTP stb.</w:t>
      </w:r>
      <w:bookmarkEnd w:id="60"/>
    </w:p>
    <w:p w14:paraId="706F78CB" w14:textId="77777777" w:rsidR="00C24BC2" w:rsidRDefault="00C24BC2" w:rsidP="00C24BC2">
      <w:pPr>
        <w:spacing w:before="240" w:after="240"/>
        <w:rPr>
          <w:snapToGrid/>
        </w:rPr>
      </w:pPr>
      <w:r>
        <w:t>{TÖRLENDŐ_RÉSZ}</w:t>
      </w:r>
    </w:p>
    <w:p w14:paraId="3E73B775" w14:textId="77777777" w:rsidR="00C24BC2" w:rsidRDefault="00C24BC2" w:rsidP="00C24BC2">
      <w:r>
        <w:t>Az alfejezet célja: mutassa be</w:t>
      </w:r>
      <w:r w:rsidR="00D77DBF">
        <w:t xml:space="preserve"> az összes, az alkalmazás-környezet működéséhez szükséges külső hálózati függőséget.</w:t>
      </w:r>
    </w:p>
    <w:p w14:paraId="451F6F5A" w14:textId="18822789" w:rsidR="00C24BC2" w:rsidRDefault="00C24BC2" w:rsidP="00C24BC2">
      <w:r>
        <w:t>Az alfejezet tartalmi elvárása:</w:t>
      </w:r>
      <w:r w:rsidR="00D77DBF">
        <w:t xml:space="preserve"> sorolja fel azokat a külső függőségeket, amelyekhez az alkalmazás-környezetnek kapcsolódnia kell vagy lehet, illetve figyelembe kell venni az alkalmazás-környezet hálózati beállítása során.</w:t>
      </w:r>
    </w:p>
    <w:p w14:paraId="71E445C5" w14:textId="28C26813" w:rsidR="00D77DBF" w:rsidRDefault="00D77DBF" w:rsidP="00C24BC2">
      <w:r>
        <w:t>Példa külső függőségekre:</w:t>
      </w:r>
    </w:p>
    <w:p w14:paraId="5D5594D2" w14:textId="510F5FB1" w:rsidR="00D77DBF" w:rsidRDefault="00D77DBF" w:rsidP="00C24BC2">
      <w:pPr>
        <w:pStyle w:val="Listaszerbekezds"/>
        <w:numPr>
          <w:ilvl w:val="0"/>
          <w:numId w:val="126"/>
        </w:numPr>
      </w:pPr>
      <w:r>
        <w:t>DNS szerver(ek)</w:t>
      </w:r>
      <w:r w:rsidR="00C24BC2">
        <w:t>,</w:t>
      </w:r>
    </w:p>
    <w:p w14:paraId="373B18AD" w14:textId="55D6E1A4" w:rsidR="00D77DBF" w:rsidRDefault="00D77DBF" w:rsidP="00C24BC2">
      <w:pPr>
        <w:pStyle w:val="Listaszerbekezds"/>
        <w:numPr>
          <w:ilvl w:val="0"/>
          <w:numId w:val="126"/>
        </w:numPr>
      </w:pPr>
      <w:r>
        <w:t>DHCP szerver(ek)</w:t>
      </w:r>
      <w:r w:rsidR="00C24BC2">
        <w:t>,</w:t>
      </w:r>
    </w:p>
    <w:p w14:paraId="712E7D43" w14:textId="2F9B3056" w:rsidR="00D77DBF" w:rsidRDefault="00D77DBF" w:rsidP="00C24BC2">
      <w:pPr>
        <w:pStyle w:val="Listaszerbekezds"/>
        <w:numPr>
          <w:ilvl w:val="0"/>
          <w:numId w:val="126"/>
        </w:numPr>
      </w:pPr>
      <w:r>
        <w:t>NTP szerver(ek)</w:t>
      </w:r>
      <w:r w:rsidR="00C24BC2">
        <w:t>,</w:t>
      </w:r>
    </w:p>
    <w:p w14:paraId="1F885A12" w14:textId="6F9A3253" w:rsidR="00D77DBF" w:rsidRDefault="00D77DBF" w:rsidP="00C24BC2">
      <w:pPr>
        <w:pStyle w:val="Listaszerbekezds"/>
        <w:numPr>
          <w:ilvl w:val="0"/>
          <w:numId w:val="126"/>
        </w:numPr>
      </w:pPr>
      <w:r>
        <w:t>IP címek, amelyeket a hálózati kapcsolódás, illetve az alkalmazás beállítás során figyelembe kell venni</w:t>
      </w:r>
      <w:r w:rsidR="00C24BC2">
        <w:t>,</w:t>
      </w:r>
    </w:p>
    <w:p w14:paraId="4CF41937" w14:textId="524277EE" w:rsidR="00D77DBF" w:rsidRDefault="00BB17A2" w:rsidP="00C24BC2">
      <w:pPr>
        <w:pStyle w:val="Listaszerbekezds"/>
        <w:numPr>
          <w:ilvl w:val="0"/>
          <w:numId w:val="126"/>
        </w:numPr>
      </w:pPr>
      <w:r>
        <w:lastRenderedPageBreak/>
        <w:t>h</w:t>
      </w:r>
      <w:r w:rsidR="00D77DBF">
        <w:t>álózati protokollok</w:t>
      </w:r>
      <w:r w:rsidR="000E7A7A">
        <w:t xml:space="preserve"> és portok</w:t>
      </w:r>
      <w:r w:rsidR="00D77DBF">
        <w:t>, illetve azok használatára vonatkozó követelmények</w:t>
      </w:r>
      <w:r w:rsidR="00B278C5">
        <w:t>, beállítások</w:t>
      </w:r>
      <w:r w:rsidR="00C24BC2">
        <w:t>.</w:t>
      </w:r>
    </w:p>
    <w:p w14:paraId="02957335" w14:textId="5F0D62F6" w:rsidR="00C24BC2" w:rsidRPr="00C24BC2" w:rsidRDefault="00C24BC2" w:rsidP="00C24BC2">
      <w:pPr>
        <w:spacing w:before="240" w:after="240"/>
      </w:pPr>
      <w:r>
        <w:t>{TÖRLENDŐ_RÉSZ_VÉGE}</w:t>
      </w:r>
    </w:p>
    <w:p w14:paraId="4B78210E" w14:textId="77A3AEBE" w:rsidR="00D77DBF" w:rsidRPr="00C24BC2" w:rsidRDefault="00D77DBF" w:rsidP="00C24BC2">
      <w:pPr>
        <w:pStyle w:val="Cmsor2"/>
      </w:pPr>
      <w:bookmarkStart w:id="61" w:name="_Toc181092938"/>
      <w:r w:rsidRPr="00C24BC2">
        <w:t>Hálózat</w:t>
      </w:r>
      <w:r w:rsidR="00B278C5">
        <w:t>t</w:t>
      </w:r>
      <w:r w:rsidRPr="00C24BC2">
        <w:t>al kapcsolatos biztonsági működés, elvárások ismertetése</w:t>
      </w:r>
      <w:bookmarkEnd w:id="61"/>
    </w:p>
    <w:p w14:paraId="68514318" w14:textId="77777777" w:rsidR="00C24BC2" w:rsidRDefault="00C24BC2" w:rsidP="00C24BC2">
      <w:pPr>
        <w:spacing w:before="240" w:after="240"/>
        <w:rPr>
          <w:snapToGrid/>
        </w:rPr>
      </w:pPr>
      <w:r>
        <w:t>{TÖRLENDŐ_RÉSZ}</w:t>
      </w:r>
    </w:p>
    <w:p w14:paraId="60617A5F" w14:textId="77777777" w:rsidR="00C24BC2" w:rsidRDefault="00C24BC2" w:rsidP="00C24BC2">
      <w:r>
        <w:t>Az alfejezet célja:</w:t>
      </w:r>
      <w:r w:rsidR="00D77DBF">
        <w:t xml:space="preserve"> ismerteti a hálózatbiztonsági elvárásokat.</w:t>
      </w:r>
    </w:p>
    <w:p w14:paraId="5A98FA44" w14:textId="76B06FFF" w:rsidR="00D77DBF" w:rsidRDefault="00C24BC2" w:rsidP="00C24BC2">
      <w:r>
        <w:t>Az alfejezet tartalmi elvárásai</w:t>
      </w:r>
      <w:r w:rsidR="00D77DBF">
        <w:t>:</w:t>
      </w:r>
    </w:p>
    <w:p w14:paraId="39C5D6EC" w14:textId="38B53800" w:rsidR="00D77DBF" w:rsidRDefault="00D77DBF" w:rsidP="00C24BC2">
      <w:pPr>
        <w:pStyle w:val="Listaszerbekezds"/>
        <w:numPr>
          <w:ilvl w:val="0"/>
          <w:numId w:val="127"/>
        </w:numPr>
      </w:pPr>
      <w:r>
        <w:t>foglalja össze azokat a hálózatbiztonsági követelményeket, amelyeket az alkalmazás-környezet beállítása és működése során szükséges alkalmazni</w:t>
      </w:r>
      <w:r w:rsidR="00C24BC2">
        <w:t>,</w:t>
      </w:r>
    </w:p>
    <w:p w14:paraId="75D2FBDD" w14:textId="1B323CB5" w:rsidR="00D77DBF" w:rsidRDefault="00D77DBF" w:rsidP="00C24BC2">
      <w:pPr>
        <w:pStyle w:val="Listaszerbekezds"/>
        <w:numPr>
          <w:ilvl w:val="0"/>
          <w:numId w:val="127"/>
        </w:numPr>
      </w:pPr>
      <w:r>
        <w:t>ismertesse a különböző titkosítási algoritmusok használatát</w:t>
      </w:r>
      <w:r w:rsidR="00C24BC2">
        <w:t>,</w:t>
      </w:r>
    </w:p>
    <w:p w14:paraId="3A154F36" w14:textId="714FA406" w:rsidR="00D77DBF" w:rsidRDefault="00D77DBF" w:rsidP="00C24BC2">
      <w:pPr>
        <w:pStyle w:val="Listaszerbekezds"/>
        <w:numPr>
          <w:ilvl w:val="0"/>
          <w:numId w:val="127"/>
        </w:numPr>
      </w:pPr>
      <w:r>
        <w:t>határozza meg, hogy mely rendszerkomponensek között szükséges vagy nem szükséges titkosított csatornák használata</w:t>
      </w:r>
      <w:r w:rsidR="00C24BC2">
        <w:t>,</w:t>
      </w:r>
    </w:p>
    <w:p w14:paraId="5E8CA341" w14:textId="175463D5" w:rsidR="00D77DBF" w:rsidRDefault="00D77DBF" w:rsidP="00C24BC2">
      <w:pPr>
        <w:pStyle w:val="Listaszerbekezds"/>
        <w:numPr>
          <w:ilvl w:val="0"/>
          <w:numId w:val="127"/>
        </w:numPr>
      </w:pPr>
      <w:r>
        <w:t>ismertesse az egyéb hálózatbiztonsági szempontokat (pl. külső titkosító eszközök, szolgáltatások)</w:t>
      </w:r>
      <w:r w:rsidR="00C24BC2">
        <w:t>.</w:t>
      </w:r>
    </w:p>
    <w:p w14:paraId="15DC3C79" w14:textId="70AF2319" w:rsidR="00C24BC2" w:rsidRPr="00C24BC2" w:rsidRDefault="00C24BC2" w:rsidP="00C24BC2">
      <w:pPr>
        <w:spacing w:before="240" w:after="240"/>
      </w:pPr>
      <w:r>
        <w:t>{TÖRLENDŐ_RÉSZ_VÉGE}</w:t>
      </w:r>
    </w:p>
    <w:p w14:paraId="545FF03E" w14:textId="3C86D926" w:rsidR="00D77DBF" w:rsidRPr="00C24BC2" w:rsidRDefault="00D77DBF" w:rsidP="00C24BC2">
      <w:pPr>
        <w:pStyle w:val="Cmsor2"/>
      </w:pPr>
      <w:bookmarkStart w:id="62" w:name="_Toc181092939"/>
      <w:r w:rsidRPr="00C24BC2">
        <w:t>Hálózati szegmensek meghatározása</w:t>
      </w:r>
      <w:bookmarkEnd w:id="62"/>
    </w:p>
    <w:p w14:paraId="40BD8419" w14:textId="77777777" w:rsidR="00241975" w:rsidRDefault="00241975" w:rsidP="00241975">
      <w:pPr>
        <w:spacing w:before="240" w:after="240"/>
        <w:rPr>
          <w:snapToGrid/>
        </w:rPr>
      </w:pPr>
      <w:r>
        <w:t>{TÖRLENDŐ_RÉSZ}</w:t>
      </w:r>
    </w:p>
    <w:p w14:paraId="09FE2539" w14:textId="77777777" w:rsidR="00C24BC2" w:rsidRDefault="00C24BC2" w:rsidP="00C24BC2">
      <w:r>
        <w:t>Az alfejezet célja:</w:t>
      </w:r>
      <w:r w:rsidR="00D77DBF">
        <w:t xml:space="preserve"> meghatározza az alkalmazás-környezet megfelelő működéséhez szükséges hálózati szegmenseket.</w:t>
      </w:r>
    </w:p>
    <w:p w14:paraId="77E1C350" w14:textId="5AFFC392" w:rsidR="00C24BC2" w:rsidRDefault="00C24BC2" w:rsidP="00C24BC2">
      <w:r>
        <w:t>Az alfejezet tartalmi elvárása: a</w:t>
      </w:r>
      <w:r w:rsidR="00D77DBF">
        <w:t xml:space="preserve">z alkalmazás-környezet számára szükség lehet olyan hálózati szegmensek kialakítására (pl. VLAN-ok), amelyek az ÁAFK hálózat üzemeltetésének feladata. A </w:t>
      </w:r>
      <w:r>
        <w:t>fejezet</w:t>
      </w:r>
      <w:r w:rsidR="00D77DBF">
        <w:t xml:space="preserve"> határozza meg az alkalmazás működéséhez szükséges hálózati szegmensek architektúráját és paramétereit.</w:t>
      </w:r>
    </w:p>
    <w:p w14:paraId="7F906F7C" w14:textId="20FE9746" w:rsidR="00D77DBF" w:rsidRDefault="00C24BC2" w:rsidP="00C24BC2">
      <w:r>
        <w:t>Az alfejezett formai elvárása: s</w:t>
      </w:r>
      <w:r w:rsidR="00D77DBF">
        <w:t xml:space="preserve">zöveges leírás a hálózati szegmensekre vonatkozó architektúráról. Ezt egészítse ki az ezekre vonatkozó ábra </w:t>
      </w:r>
      <w:r>
        <w:t>illetve,</w:t>
      </w:r>
      <w:r w:rsidR="00D77DBF">
        <w:t xml:space="preserve"> ha szükséges, táblázat a szegmensekre vonatkozó paraméterekkel.</w:t>
      </w:r>
    </w:p>
    <w:p w14:paraId="12A86C9C" w14:textId="44E1E2B4" w:rsidR="00241975" w:rsidRPr="00241975" w:rsidRDefault="00241975" w:rsidP="00241975">
      <w:pPr>
        <w:spacing w:before="240" w:after="240"/>
        <w:rPr>
          <w:snapToGrid/>
        </w:rPr>
      </w:pPr>
      <w:r>
        <w:t>{TÖRLENDŐ_RÉSZ_VÉGE}</w:t>
      </w:r>
    </w:p>
    <w:p w14:paraId="6311D6A4" w14:textId="3A56A985" w:rsidR="00D77DBF" w:rsidRPr="00241975" w:rsidRDefault="00D77DBF" w:rsidP="00241975">
      <w:pPr>
        <w:pStyle w:val="Cmsor2"/>
      </w:pPr>
      <w:bookmarkStart w:id="63" w:name="_Toc181092940"/>
      <w:r w:rsidRPr="00241975">
        <w:t>Szegmensek összekapcsolásának szabályai, feltételei (például tűzfal szabályok)</w:t>
      </w:r>
      <w:bookmarkEnd w:id="63"/>
    </w:p>
    <w:p w14:paraId="76515F50" w14:textId="77777777" w:rsidR="00241975" w:rsidRDefault="00241975" w:rsidP="00241975">
      <w:pPr>
        <w:spacing w:before="240" w:after="240"/>
        <w:rPr>
          <w:snapToGrid/>
        </w:rPr>
      </w:pPr>
      <w:r>
        <w:t>{TÖRLENDŐ_RÉSZ}</w:t>
      </w:r>
    </w:p>
    <w:p w14:paraId="1481526C" w14:textId="77777777" w:rsidR="00241975" w:rsidRDefault="00241975" w:rsidP="00241975">
      <w:r>
        <w:t xml:space="preserve">Az alfejezet célja: </w:t>
      </w:r>
      <w:r w:rsidR="00D77DBF">
        <w:t>bemutatja az alkalmazás-környezetek működéséhez szükséges hálózati szegmensek összekapcsolását.</w:t>
      </w:r>
    </w:p>
    <w:p w14:paraId="736A1513" w14:textId="61FE2D19" w:rsidR="00241975" w:rsidRDefault="00241975" w:rsidP="00241975">
      <w:r>
        <w:lastRenderedPageBreak/>
        <w:t>Az alfejezet tartalmi elvárása:</w:t>
      </w:r>
      <w:r w:rsidR="00D77DBF">
        <w:t xml:space="preserve"> mutassa be</w:t>
      </w:r>
      <w:r>
        <w:t xml:space="preserve"> </w:t>
      </w:r>
      <w:r w:rsidR="00D77DBF">
        <w:t>az alkalmazás-környezetek működéséhez szükséges tűzfalszabályokat. Ezek az alkalmazás szempontjából külső függőségek, melyeket az ÁAFK hálózat üzemeltetőinek kell beállítaniuk az alkalmazás-környezet szállítójától kapott információk alapján.</w:t>
      </w:r>
    </w:p>
    <w:p w14:paraId="3E642F50" w14:textId="14F83892" w:rsidR="00D77DBF" w:rsidRDefault="00241975" w:rsidP="00241975">
      <w:r>
        <w:t>Az alfejezett formai elvárása</w:t>
      </w:r>
      <w:r w:rsidR="008E3EDD">
        <w:t>i</w:t>
      </w:r>
      <w:r>
        <w:t>: a</w:t>
      </w:r>
      <w:r w:rsidR="00D77DBF">
        <w:t xml:space="preserve"> beállítandó tűzfalszabályokat tartalmazó táblázat.</w:t>
      </w:r>
      <w:r w:rsidR="00D77DBF">
        <w:br/>
        <w:t xml:space="preserve">A </w:t>
      </w:r>
      <w:r w:rsidR="008E3EDD">
        <w:t>fejezet</w:t>
      </w:r>
      <w:r w:rsidR="00D77DBF">
        <w:t xml:space="preserve"> határozza meg</w:t>
      </w:r>
      <w:r w:rsidR="008E3EDD">
        <w:t xml:space="preserve"> </w:t>
      </w:r>
      <w:r w:rsidR="00D77DBF">
        <w:t>szabályonként a tűzfal szabályok megadása során az alábbi paramétereket:</w:t>
      </w:r>
    </w:p>
    <w:p w14:paraId="2477F2D2" w14:textId="07372F2F" w:rsidR="00D77DBF" w:rsidRDefault="00D77DBF" w:rsidP="00241975">
      <w:pPr>
        <w:pStyle w:val="Listaszerbekezds"/>
        <w:numPr>
          <w:ilvl w:val="0"/>
          <w:numId w:val="128"/>
        </w:numPr>
      </w:pPr>
      <w:r>
        <w:t>Sorszám</w:t>
      </w:r>
      <w:r w:rsidR="00241975">
        <w:t>,</w:t>
      </w:r>
    </w:p>
    <w:p w14:paraId="28AB2534" w14:textId="3C521DDE" w:rsidR="00D77DBF" w:rsidRDefault="00D77DBF" w:rsidP="00241975">
      <w:pPr>
        <w:pStyle w:val="Listaszerbekezds"/>
        <w:numPr>
          <w:ilvl w:val="0"/>
          <w:numId w:val="128"/>
        </w:numPr>
      </w:pPr>
      <w:r>
        <w:t>Leírás</w:t>
      </w:r>
      <w:r w:rsidR="008E3EDD">
        <w:t xml:space="preserve"> </w:t>
      </w:r>
      <w:r>
        <w:rPr>
          <w:color w:val="000000"/>
        </w:rPr>
        <w:t>–</w:t>
      </w:r>
      <w:r w:rsidR="008E3EDD">
        <w:rPr>
          <w:color w:val="000000"/>
        </w:rPr>
        <w:t xml:space="preserve"> </w:t>
      </w:r>
      <w:r>
        <w:t>a tűzfalszabály célja</w:t>
      </w:r>
      <w:r w:rsidR="00241975">
        <w:t>,</w:t>
      </w:r>
    </w:p>
    <w:p w14:paraId="48BEF73C" w14:textId="01E9B586" w:rsidR="00D77DBF" w:rsidRDefault="00D77DBF" w:rsidP="00241975">
      <w:pPr>
        <w:pStyle w:val="Listaszerbekezds"/>
        <w:numPr>
          <w:ilvl w:val="0"/>
          <w:numId w:val="128"/>
        </w:numPr>
      </w:pPr>
      <w:r>
        <w:t>Sík meghatározása</w:t>
      </w:r>
      <w:r w:rsidR="00241975">
        <w:t xml:space="preserve"> </w:t>
      </w:r>
      <w:r>
        <w:rPr>
          <w:color w:val="000000"/>
        </w:rPr>
        <w:t>–</w:t>
      </w:r>
      <w:r w:rsidR="00241975">
        <w:t xml:space="preserve"> </w:t>
      </w:r>
      <w:r>
        <w:t>amennyiben több sík (pl. prod, dev, test, train stb.) értelmezett, akkor az adott sík feltüntetése</w:t>
      </w:r>
      <w:r w:rsidR="00241975">
        <w:t>,</w:t>
      </w:r>
    </w:p>
    <w:p w14:paraId="611F8D3D" w14:textId="7DE58C39" w:rsidR="00D77DBF" w:rsidRDefault="00D77DBF" w:rsidP="00241975">
      <w:pPr>
        <w:pStyle w:val="Listaszerbekezds"/>
        <w:numPr>
          <w:ilvl w:val="0"/>
          <w:numId w:val="128"/>
        </w:numPr>
      </w:pPr>
      <w:r>
        <w:t>Forrás zóna, host, IP</w:t>
      </w:r>
      <w:r w:rsidR="00241975">
        <w:t>,</w:t>
      </w:r>
    </w:p>
    <w:p w14:paraId="127A5234" w14:textId="6A416FE7" w:rsidR="00D77DBF" w:rsidRDefault="00D77DBF" w:rsidP="00241975">
      <w:pPr>
        <w:pStyle w:val="Listaszerbekezds"/>
        <w:numPr>
          <w:ilvl w:val="0"/>
          <w:numId w:val="128"/>
        </w:numPr>
      </w:pPr>
      <w:r>
        <w:t>Cél zóna, host, IP</w:t>
      </w:r>
      <w:r w:rsidR="00241975">
        <w:t>,</w:t>
      </w:r>
    </w:p>
    <w:p w14:paraId="79B03DB9" w14:textId="6B6ED1CC" w:rsidR="00D77DBF" w:rsidRDefault="00D77DBF" w:rsidP="00241975">
      <w:pPr>
        <w:pStyle w:val="Listaszerbekezds"/>
        <w:numPr>
          <w:ilvl w:val="0"/>
          <w:numId w:val="128"/>
        </w:numPr>
      </w:pPr>
      <w:r>
        <w:t>Protokoll</w:t>
      </w:r>
      <w:r w:rsidR="00241975">
        <w:t>,</w:t>
      </w:r>
    </w:p>
    <w:p w14:paraId="793CE22E" w14:textId="157379FF" w:rsidR="00D77DBF" w:rsidRDefault="00D77DBF" w:rsidP="00241975">
      <w:pPr>
        <w:pStyle w:val="Listaszerbekezds"/>
        <w:numPr>
          <w:ilvl w:val="0"/>
          <w:numId w:val="128"/>
        </w:numPr>
      </w:pPr>
      <w:r>
        <w:t>Belső és külső port</w:t>
      </w:r>
      <w:r w:rsidR="00241975">
        <w:t>,</w:t>
      </w:r>
    </w:p>
    <w:p w14:paraId="2FBE0835" w14:textId="0A1BDAEC" w:rsidR="00D77DBF" w:rsidRDefault="00D77DBF" w:rsidP="00241975">
      <w:pPr>
        <w:pStyle w:val="Listaszerbekezds"/>
        <w:numPr>
          <w:ilvl w:val="0"/>
          <w:numId w:val="128"/>
        </w:numPr>
      </w:pPr>
      <w:r>
        <w:t>Megjegyzés</w:t>
      </w:r>
      <w:r w:rsidR="00241975">
        <w:t>.</w:t>
      </w:r>
    </w:p>
    <w:p w14:paraId="41AAF9C4" w14:textId="219BA2A7" w:rsidR="00241975" w:rsidRPr="00241975" w:rsidRDefault="00241975" w:rsidP="00241975">
      <w:pPr>
        <w:spacing w:before="240" w:after="240"/>
        <w:rPr>
          <w:snapToGrid/>
        </w:rPr>
      </w:pPr>
      <w:r>
        <w:t>{TÖRLENDŐ_RÉSZ_VÉGE}</w:t>
      </w:r>
    </w:p>
    <w:p w14:paraId="284D98B8" w14:textId="384CAB8A" w:rsidR="00D77DBF" w:rsidRPr="00241975" w:rsidRDefault="00D77DBF" w:rsidP="00241975">
      <w:pPr>
        <w:pStyle w:val="Cmsor2"/>
      </w:pPr>
      <w:bookmarkStart w:id="64" w:name="_Toc181092941"/>
      <w:r w:rsidRPr="00241975">
        <w:t>Alkalmazásokhoz szükséges külső publikációk és terhelésosztás / failover meghatározása</w:t>
      </w:r>
      <w:bookmarkEnd w:id="64"/>
    </w:p>
    <w:p w14:paraId="07284BDE" w14:textId="77777777" w:rsidR="00241975" w:rsidRDefault="00241975" w:rsidP="00241975">
      <w:pPr>
        <w:spacing w:before="240" w:after="240"/>
        <w:rPr>
          <w:snapToGrid/>
        </w:rPr>
      </w:pPr>
      <w:r>
        <w:t>{TÖRLENDŐ_RÉSZ}</w:t>
      </w:r>
    </w:p>
    <w:p w14:paraId="64E150B0" w14:textId="77777777" w:rsidR="00241975" w:rsidRDefault="00241975" w:rsidP="00241975">
      <w:r>
        <w:t xml:space="preserve">Az alfejezet célja: </w:t>
      </w:r>
      <w:r w:rsidR="00D77DBF">
        <w:t>meghatározza az alkalmazás-környezet eléréséhez szükséges külső publikációs beállításokat.</w:t>
      </w:r>
    </w:p>
    <w:p w14:paraId="43E89EEA" w14:textId="5B34CE1A" w:rsidR="00D77DBF" w:rsidRDefault="00241975" w:rsidP="00241975">
      <w:r>
        <w:t>Az alfejezet tartalmi elvárásai: a</w:t>
      </w:r>
      <w:r w:rsidR="00D77DBF">
        <w:t>z alkalmazást a külső felhasználók jellemzően publikációs és terheléselosztási szolgáltatáson keresztül érik el. A helyes működéshez szükséges ezen külső publikáció, illetve a terheléselosztó és/vagy failover beállítása és annak elvárt konfigurálása. A</w:t>
      </w:r>
      <w:r>
        <w:t xml:space="preserve"> fejezet</w:t>
      </w:r>
      <w:r w:rsidR="00D77DBF">
        <w:t xml:space="preserve"> feladatai:</w:t>
      </w:r>
    </w:p>
    <w:p w14:paraId="4E254934" w14:textId="099C00F2" w:rsidR="00D77DBF" w:rsidRDefault="00D77DBF" w:rsidP="00241975">
      <w:pPr>
        <w:pStyle w:val="Listaszerbekezds"/>
        <w:numPr>
          <w:ilvl w:val="0"/>
          <w:numId w:val="129"/>
        </w:numPr>
      </w:pPr>
      <w:r>
        <w:t>adja meg az ezen komponensekkel kapcsolatos követelményeket</w:t>
      </w:r>
      <w:r w:rsidR="00241975">
        <w:t>,</w:t>
      </w:r>
    </w:p>
    <w:p w14:paraId="077633B3" w14:textId="73E3DC1D" w:rsidR="00D77DBF" w:rsidRDefault="00D77DBF" w:rsidP="00241975">
      <w:pPr>
        <w:pStyle w:val="Listaszerbekezds"/>
        <w:numPr>
          <w:ilvl w:val="0"/>
          <w:numId w:val="129"/>
        </w:numPr>
      </w:pPr>
      <w:r>
        <w:t>határozza meg ezek működési paramétereit (pl. beállítandó terheléselosztási algoritmusokat)</w:t>
      </w:r>
      <w:r w:rsidR="00241975">
        <w:t>.</w:t>
      </w:r>
    </w:p>
    <w:p w14:paraId="5CAA0B67" w14:textId="35509368" w:rsidR="00D77DBF" w:rsidRDefault="00241975" w:rsidP="00241975">
      <w:r>
        <w:t>Az alfejezett formai elvárása: s</w:t>
      </w:r>
      <w:r w:rsidR="00D77DBF">
        <w:t>zöveges leírás, kiegészítve a megértést segítő ábrával és táblázattal</w:t>
      </w:r>
      <w:r>
        <w:t>.</w:t>
      </w:r>
    </w:p>
    <w:p w14:paraId="32F081AF" w14:textId="4BC1473C" w:rsidR="00241975" w:rsidRPr="00241975" w:rsidRDefault="00241975" w:rsidP="00241975">
      <w:pPr>
        <w:spacing w:before="240" w:after="240"/>
        <w:rPr>
          <w:snapToGrid/>
        </w:rPr>
      </w:pPr>
      <w:r>
        <w:t>{TÖRLENDŐ_RÉSZ_VÉGE}</w:t>
      </w:r>
    </w:p>
    <w:p w14:paraId="02846329" w14:textId="4BF1830B" w:rsidR="00D77DBF" w:rsidRPr="00241975" w:rsidRDefault="00D77DBF" w:rsidP="00241975">
      <w:pPr>
        <w:pStyle w:val="Cmsor2"/>
      </w:pPr>
      <w:bookmarkStart w:id="65" w:name="_Toc181092942"/>
      <w:r w:rsidRPr="00241975">
        <w:t>Belső terheléselosztás és failover működésének bemutatása</w:t>
      </w:r>
      <w:bookmarkEnd w:id="65"/>
    </w:p>
    <w:p w14:paraId="716ABD82" w14:textId="77777777" w:rsidR="00241975" w:rsidRDefault="00241975" w:rsidP="00241975">
      <w:pPr>
        <w:spacing w:before="240" w:after="240"/>
        <w:rPr>
          <w:snapToGrid/>
        </w:rPr>
      </w:pPr>
      <w:r>
        <w:t>{TÖRLENDŐ_RÉSZ}</w:t>
      </w:r>
    </w:p>
    <w:p w14:paraId="482F2350" w14:textId="77777777" w:rsidR="00241975" w:rsidRDefault="00241975" w:rsidP="00241975">
      <w:r>
        <w:lastRenderedPageBreak/>
        <w:t xml:space="preserve">Az alfejezet célja: </w:t>
      </w:r>
      <w:r w:rsidR="00D77DBF">
        <w:t>bemutatja az alkalmazás-környezetre vonatkozó belső terheléselosztási és failover működést.</w:t>
      </w:r>
    </w:p>
    <w:p w14:paraId="393F5A9D" w14:textId="6F33DABD" w:rsidR="00BA183C" w:rsidRDefault="00241975" w:rsidP="00241975">
      <w:r>
        <w:t>Az alfejezet tartalmi elvárása: a</w:t>
      </w:r>
      <w:r w:rsidR="00D77DBF">
        <w:t>z alkalmazáskörnyezeten belül</w:t>
      </w:r>
      <w:r>
        <w:t xml:space="preserve"> </w:t>
      </w:r>
      <w:r w:rsidR="00D77DBF">
        <w:rPr>
          <w:color w:val="000000"/>
        </w:rPr>
        <w:t>–</w:t>
      </w:r>
      <w:r>
        <w:t xml:space="preserve"> </w:t>
      </w:r>
      <w:r w:rsidR="00D77DBF">
        <w:t>amennyiben értelmezett</w:t>
      </w:r>
      <w:r>
        <w:t xml:space="preserve"> </w:t>
      </w:r>
      <w:r w:rsidR="00D77DBF">
        <w:rPr>
          <w:color w:val="000000"/>
        </w:rPr>
        <w:t>–</w:t>
      </w:r>
      <w:r>
        <w:t xml:space="preserve"> </w:t>
      </w:r>
      <w:r w:rsidR="00D77DBF">
        <w:t xml:space="preserve">működhet belső terheléselosztó és failover mechanizmus is. A </w:t>
      </w:r>
      <w:r w:rsidR="00BA183C">
        <w:t>fejezet</w:t>
      </w:r>
      <w:r w:rsidR="00D77DBF">
        <w:t xml:space="preserve"> célja, hogy bemutassa az alkalmazás-környezet működését az ÁAFK szakemberei számára, például a hibakeresés megkönnyítéséhez.</w:t>
      </w:r>
    </w:p>
    <w:p w14:paraId="2BDCCF39" w14:textId="335B7C52" w:rsidR="00D77DBF" w:rsidRDefault="00BA183C" w:rsidP="00241975">
      <w:r>
        <w:t>Az alfejezett formai elvárása: s</w:t>
      </w:r>
      <w:r w:rsidR="00D77DBF">
        <w:t>zöveges leírás, kiegészítve a megértést segítő ábrával és táblázattal</w:t>
      </w:r>
      <w:r>
        <w:t>.</w:t>
      </w:r>
    </w:p>
    <w:p w14:paraId="0D65908F" w14:textId="61367588" w:rsidR="00BA183C" w:rsidRPr="00BA183C" w:rsidRDefault="00BA183C" w:rsidP="00BA183C">
      <w:pPr>
        <w:spacing w:before="240" w:after="240"/>
        <w:rPr>
          <w:snapToGrid/>
        </w:rPr>
      </w:pPr>
      <w:r>
        <w:t>{TÖRLENDŐ_RÉSZ_VÉGE}</w:t>
      </w:r>
    </w:p>
    <w:p w14:paraId="51068172" w14:textId="07EB8417" w:rsidR="00D77DBF" w:rsidRPr="00BA183C" w:rsidRDefault="00D77DBF" w:rsidP="00BA183C">
      <w:pPr>
        <w:pStyle w:val="Cmsor2"/>
      </w:pPr>
      <w:bookmarkStart w:id="66" w:name="_Toc181092943"/>
      <w:r w:rsidRPr="00BA183C">
        <w:t>Alkalmazás-környezetek külső adminisztrátori eléréséhez szükséges hálózati feltételek meghatározása (pl. VPN)</w:t>
      </w:r>
      <w:bookmarkEnd w:id="66"/>
    </w:p>
    <w:p w14:paraId="4B47B5A9" w14:textId="77CEE657" w:rsidR="00BA183C" w:rsidRPr="00BA183C" w:rsidRDefault="00BA183C" w:rsidP="00BA183C">
      <w:pPr>
        <w:rPr>
          <w:snapToGrid/>
        </w:rPr>
      </w:pPr>
      <w:r>
        <w:t>{TÖRLENDŐ_RÉSZ}</w:t>
      </w:r>
    </w:p>
    <w:p w14:paraId="046B3E32" w14:textId="213DCA26" w:rsidR="00BA183C" w:rsidRDefault="00BA183C" w:rsidP="00BA183C">
      <w:r>
        <w:t xml:space="preserve">Az alfejezet célja: </w:t>
      </w:r>
      <w:r w:rsidR="00D77DBF">
        <w:t>bemutatja az alkalmazás-környezet külső, adminisztrációs célú eléréséhez szükséges paramétereket.</w:t>
      </w:r>
    </w:p>
    <w:p w14:paraId="6CE7C425" w14:textId="57BD32C6" w:rsidR="00BA183C" w:rsidRDefault="00BA183C" w:rsidP="00BA183C">
      <w:r>
        <w:t>Az alfejezet tartalmi elvárása:</w:t>
      </w:r>
      <w:r w:rsidR="00D77DBF">
        <w:t xml:space="preserve"> határozza meg a távoli elérés biztosításához szükséges beállításokat és feltételeket.</w:t>
      </w:r>
    </w:p>
    <w:p w14:paraId="01A0C4B1" w14:textId="1051BFBB" w:rsidR="00D77DBF" w:rsidRDefault="00BA183C" w:rsidP="00BA183C">
      <w:r>
        <w:t>Az alfejezett formai elvárása: s</w:t>
      </w:r>
      <w:r w:rsidR="00D77DBF">
        <w:t>zöveges leírás, kiegészítve a megértést segítő ábrával és táblázattal</w:t>
      </w:r>
      <w:r>
        <w:t>.</w:t>
      </w:r>
    </w:p>
    <w:p w14:paraId="41FEA380" w14:textId="1C33C1E8" w:rsidR="00985BA9" w:rsidRPr="00CB3077" w:rsidRDefault="00BA183C" w:rsidP="00BA183C">
      <w:pPr>
        <w:spacing w:before="240" w:after="240"/>
      </w:pPr>
      <w:r>
        <w:t>{TÖRLENDŐ_RÉSZ_VÉGE}</w:t>
      </w:r>
    </w:p>
    <w:sectPr w:rsidR="00985BA9" w:rsidRPr="00CB3077" w:rsidSect="00B27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FAE1" w14:textId="77777777" w:rsidR="00AB40D5" w:rsidRDefault="00AB40D5">
      <w:r>
        <w:separator/>
      </w:r>
    </w:p>
    <w:p w14:paraId="561B7DA7" w14:textId="77777777" w:rsidR="00AB40D5" w:rsidRDefault="00AB40D5"/>
    <w:p w14:paraId="77B0496E" w14:textId="77777777" w:rsidR="00AB40D5" w:rsidRDefault="00AB40D5" w:rsidP="00955AF6"/>
    <w:p w14:paraId="40FDF207" w14:textId="77777777" w:rsidR="00AB40D5" w:rsidRDefault="00AB40D5" w:rsidP="00955AF6"/>
  </w:endnote>
  <w:endnote w:type="continuationSeparator" w:id="0">
    <w:p w14:paraId="10E8CACF" w14:textId="77777777" w:rsidR="00AB40D5" w:rsidRDefault="00AB40D5">
      <w:r>
        <w:continuationSeparator/>
      </w:r>
    </w:p>
    <w:p w14:paraId="4DB9325A" w14:textId="77777777" w:rsidR="00AB40D5" w:rsidRDefault="00AB40D5"/>
    <w:p w14:paraId="54CD87A7" w14:textId="77777777" w:rsidR="00AB40D5" w:rsidRDefault="00AB40D5" w:rsidP="00955AF6"/>
    <w:p w14:paraId="6BD9ED27" w14:textId="77777777" w:rsidR="00AB40D5" w:rsidRDefault="00AB40D5" w:rsidP="00955AF6"/>
  </w:endnote>
  <w:endnote w:type="continuationNotice" w:id="1">
    <w:p w14:paraId="20D8898A" w14:textId="77777777" w:rsidR="00AB40D5" w:rsidRDefault="00AB4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880" w14:textId="77777777" w:rsidR="006D3B96" w:rsidRDefault="006D3B96" w:rsidP="00AC6A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28CDB8" w14:textId="77777777" w:rsidR="006D3B96" w:rsidRDefault="006D3B96" w:rsidP="00AC6A2B">
    <w:pPr>
      <w:pStyle w:val="llb"/>
      <w:ind w:right="360"/>
    </w:pPr>
  </w:p>
  <w:p w14:paraId="3168E6CF" w14:textId="77777777" w:rsidR="006D3B96" w:rsidRDefault="006D3B96"/>
  <w:p w14:paraId="206B5A4F" w14:textId="77777777" w:rsidR="006D3B96" w:rsidRDefault="006D3B96" w:rsidP="00AC6A2B"/>
  <w:p w14:paraId="51744AA3" w14:textId="77777777" w:rsidR="006D3B96" w:rsidRDefault="006D3B96" w:rsidP="00AC6A2B"/>
  <w:p w14:paraId="7560230F" w14:textId="77777777" w:rsidR="006D3B96" w:rsidRDefault="006D3B96" w:rsidP="00AC6A2B"/>
  <w:p w14:paraId="042DDA1C" w14:textId="77777777" w:rsidR="006D3B96" w:rsidRDefault="006D3B96" w:rsidP="00AC6A2B"/>
  <w:p w14:paraId="6E1507C3" w14:textId="77777777" w:rsidR="006D3B96" w:rsidRDefault="006D3B96" w:rsidP="00AC6A2B"/>
  <w:p w14:paraId="37D7A865" w14:textId="77777777" w:rsidR="006D3B96" w:rsidRDefault="006D3B96" w:rsidP="00AC6A2B"/>
  <w:p w14:paraId="6763FB89" w14:textId="77777777" w:rsidR="006D3B96" w:rsidRDefault="006D3B96" w:rsidP="00955AF6"/>
  <w:p w14:paraId="01B5B69A" w14:textId="77777777" w:rsidR="006D3B96" w:rsidRDefault="006D3B96" w:rsidP="00955A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F9EE" w14:textId="4F7CE92B" w:rsidR="006D3B96" w:rsidRPr="00C9085B" w:rsidRDefault="006D3B96" w:rsidP="00A81557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14002"/>
      </w:tabs>
      <w:rPr>
        <w:rFonts w:ascii="Calibri Light" w:hAnsi="Calibri Light"/>
        <w:sz w:val="20"/>
        <w:lang w:val="de-DE"/>
      </w:rPr>
    </w:pPr>
    <w:r w:rsidRPr="00C9085B">
      <w:rPr>
        <w:rFonts w:ascii="Calibri Light" w:hAnsi="Calibri Light"/>
        <w:sz w:val="20"/>
      </w:rPr>
      <w:tab/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PAGE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2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</w:t>
    </w:r>
    <w:r w:rsidRPr="00C9085B">
      <w:rPr>
        <w:rFonts w:ascii="Calibri Light" w:hAnsi="Calibri Light"/>
        <w:sz w:val="20"/>
      </w:rPr>
      <w:t>/</w:t>
    </w:r>
    <w:r w:rsidRPr="00C9085B">
      <w:rPr>
        <w:rStyle w:val="Oldalszm"/>
        <w:rFonts w:ascii="Calibri Light" w:hAnsi="Calibri Light"/>
        <w:sz w:val="20"/>
      </w:rPr>
      <w:fldChar w:fldCharType="begin"/>
    </w:r>
    <w:r w:rsidRPr="00C9085B">
      <w:rPr>
        <w:rStyle w:val="Oldalszm"/>
        <w:rFonts w:ascii="Calibri Light" w:hAnsi="Calibri Light"/>
        <w:sz w:val="20"/>
      </w:rPr>
      <w:instrText xml:space="preserve"> NUMPAGES </w:instrText>
    </w:r>
    <w:r w:rsidRPr="00C9085B">
      <w:rPr>
        <w:rStyle w:val="Oldalszm"/>
        <w:rFonts w:ascii="Calibri Light" w:hAnsi="Calibri Light"/>
        <w:sz w:val="20"/>
      </w:rPr>
      <w:fldChar w:fldCharType="separate"/>
    </w:r>
    <w:r w:rsidR="00CF15E7" w:rsidRPr="00C9085B">
      <w:rPr>
        <w:rStyle w:val="Oldalszm"/>
        <w:rFonts w:ascii="Calibri Light" w:hAnsi="Calibri Light"/>
        <w:noProof/>
        <w:sz w:val="20"/>
      </w:rPr>
      <w:t>5</w:t>
    </w:r>
    <w:r w:rsidRPr="00C9085B">
      <w:rPr>
        <w:rStyle w:val="Oldalszm"/>
        <w:rFonts w:ascii="Calibri Light" w:hAnsi="Calibri Light"/>
        <w:sz w:val="20"/>
      </w:rPr>
      <w:fldChar w:fldCharType="end"/>
    </w:r>
    <w:r w:rsidRPr="00C9085B">
      <w:rPr>
        <w:rStyle w:val="Oldalszm"/>
        <w:rFonts w:ascii="Calibri Light" w:hAnsi="Calibri Light"/>
        <w:sz w:val="20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56CF" w14:textId="77777777" w:rsidR="00AB40D5" w:rsidRDefault="00AB40D5">
      <w:r>
        <w:separator/>
      </w:r>
    </w:p>
    <w:p w14:paraId="1F163CF6" w14:textId="77777777" w:rsidR="00AB40D5" w:rsidRDefault="00AB40D5"/>
    <w:p w14:paraId="332D634A" w14:textId="77777777" w:rsidR="00AB40D5" w:rsidRDefault="00AB40D5" w:rsidP="00955AF6"/>
    <w:p w14:paraId="6F46D104" w14:textId="77777777" w:rsidR="00AB40D5" w:rsidRDefault="00AB40D5" w:rsidP="00955AF6"/>
  </w:footnote>
  <w:footnote w:type="continuationSeparator" w:id="0">
    <w:p w14:paraId="0843BD56" w14:textId="77777777" w:rsidR="00AB40D5" w:rsidRDefault="00AB40D5">
      <w:r>
        <w:continuationSeparator/>
      </w:r>
    </w:p>
    <w:p w14:paraId="29C33CA6" w14:textId="77777777" w:rsidR="00AB40D5" w:rsidRDefault="00AB40D5"/>
    <w:p w14:paraId="41FA6CD1" w14:textId="77777777" w:rsidR="00AB40D5" w:rsidRDefault="00AB40D5" w:rsidP="00955AF6"/>
    <w:p w14:paraId="3F2D76D3" w14:textId="77777777" w:rsidR="00AB40D5" w:rsidRDefault="00AB40D5" w:rsidP="00955AF6"/>
  </w:footnote>
  <w:footnote w:type="continuationNotice" w:id="1">
    <w:p w14:paraId="4A9BDDCA" w14:textId="77777777" w:rsidR="00AB40D5" w:rsidRDefault="00AB4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A0BA" w14:textId="77777777" w:rsidR="006D3B96" w:rsidRDefault="006D3B96"/>
  <w:p w14:paraId="5160F728" w14:textId="77777777" w:rsidR="006D3B96" w:rsidRDefault="006D3B96"/>
  <w:p w14:paraId="0FF68F7A" w14:textId="77777777" w:rsidR="006D3B96" w:rsidRDefault="006D3B96" w:rsidP="00AC6A2B"/>
  <w:p w14:paraId="00EAFBEA" w14:textId="77777777" w:rsidR="006D3B96" w:rsidRDefault="006D3B96" w:rsidP="00AC6A2B"/>
  <w:p w14:paraId="51CEE326" w14:textId="77777777" w:rsidR="006D3B96" w:rsidRDefault="006D3B96" w:rsidP="00AC6A2B"/>
  <w:p w14:paraId="08ED09EB" w14:textId="77777777" w:rsidR="006D3B96" w:rsidRDefault="006D3B96" w:rsidP="00AC6A2B"/>
  <w:p w14:paraId="08A22489" w14:textId="77777777" w:rsidR="006D3B96" w:rsidRDefault="006D3B96" w:rsidP="00AC6A2B"/>
  <w:p w14:paraId="4F605D08" w14:textId="77777777" w:rsidR="006D3B96" w:rsidRDefault="006D3B96" w:rsidP="00955AF6"/>
  <w:p w14:paraId="3EDDDDC3" w14:textId="77777777" w:rsidR="006D3B96" w:rsidRDefault="006D3B96" w:rsidP="00955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524" w14:textId="3A04F7CE" w:rsidR="006D3B96" w:rsidRPr="00BE594F" w:rsidRDefault="00A73DBA" w:rsidP="00A81557">
    <w:pPr>
      <w:pStyle w:val="Cm"/>
      <w:tabs>
        <w:tab w:val="clear" w:pos="0"/>
        <w:tab w:val="right" w:pos="14002"/>
      </w:tabs>
      <w:jc w:val="left"/>
      <w:rPr>
        <w:rFonts w:ascii="Calibri Light" w:hAnsi="Calibri Light"/>
        <w:b w:val="0"/>
        <w:color w:val="000000"/>
        <w:szCs w:val="24"/>
      </w:rPr>
    </w:pPr>
    <w:r w:rsidRPr="00BE594F">
      <w:rPr>
        <w:rFonts w:ascii="Calibri Light" w:hAnsi="Calibri Light"/>
        <w:noProof/>
      </w:rPr>
      <w:drawing>
        <wp:inline distT="0" distB="0" distL="0" distR="0" wp14:anchorId="5786F54C" wp14:editId="668324AA">
          <wp:extent cx="1211580" cy="248085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axpa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B96" w:rsidRPr="00BE594F">
      <w:rPr>
        <w:rFonts w:ascii="Calibri Light" w:hAnsi="Calibri Light"/>
      </w:rPr>
      <w:tab/>
    </w:r>
  </w:p>
  <w:p w14:paraId="7909AD1C" w14:textId="28AEBFDA" w:rsidR="00C9085B" w:rsidRPr="00C9085B" w:rsidRDefault="00000000" w:rsidP="00FA780B">
    <w:pPr>
      <w:pStyle w:val="Cm"/>
      <w:pBdr>
        <w:top w:val="single" w:sz="4" w:space="1" w:color="auto"/>
      </w:pBdr>
      <w:jc w:val="right"/>
      <w:rPr>
        <w:rFonts w:ascii="Calibri Light" w:hAnsi="Calibri Light" w:cs="Calibri Light"/>
        <w:b w:val="0"/>
        <w:color w:val="000000"/>
        <w:szCs w:val="24"/>
      </w:rPr>
    </w:pPr>
    <w:sdt>
      <w:sdtPr>
        <w:rPr>
          <w:rFonts w:ascii="Calibri Light" w:hAnsi="Calibri Light" w:cs="Calibri Light"/>
          <w:b w:val="0"/>
          <w:color w:val="000000"/>
          <w:szCs w:val="24"/>
        </w:rPr>
        <w:alias w:val="Kulcsszavak"/>
        <w:tag w:val=""/>
        <w:id w:val="361485187"/>
        <w:placeholder>
          <w:docPart w:val="F28D960B39804014914E3C4152FA8D6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1D739E">
          <w:rPr>
            <w:rFonts w:ascii="Calibri Light" w:hAnsi="Calibri Light" w:cs="Calibri Light"/>
            <w:b w:val="0"/>
            <w:color w:val="000000"/>
            <w:szCs w:val="24"/>
          </w:rPr>
          <w:t>&lt;projekt rövid neve&gt;</w:t>
        </w:r>
      </w:sdtContent>
    </w:sdt>
    <w:r w:rsidR="00B0376C">
      <w:rPr>
        <w:rFonts w:ascii="Calibri Light" w:hAnsi="Calibri Light" w:cs="Calibri Light"/>
        <w:b w:val="0"/>
        <w:color w:val="000000"/>
        <w:szCs w:val="24"/>
      </w:rPr>
      <w:fldChar w:fldCharType="begin"/>
    </w:r>
    <w:r w:rsidR="00B0376C">
      <w:rPr>
        <w:rFonts w:ascii="Calibri Light" w:hAnsi="Calibri Light" w:cs="Calibri Light"/>
        <w:b w:val="0"/>
        <w:color w:val="000000"/>
        <w:szCs w:val="24"/>
      </w:rPr>
      <w:instrText xml:space="preserve"> DOCVARIABLE  "Projekt rövid neve"  \* MERGEFORMAT </w:instrText>
    </w:r>
    <w:r w:rsidR="00B0376C">
      <w:rPr>
        <w:rFonts w:ascii="Calibri Light" w:hAnsi="Calibri Light" w:cs="Calibri Light"/>
        <w:b w:val="0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2270" w14:textId="77777777" w:rsidR="00354A5E" w:rsidRPr="00354A5E" w:rsidRDefault="00354A5E" w:rsidP="00354A5E">
    <w:pPr>
      <w:pStyle w:val="lfej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766D5D0"/>
    <w:lvl w:ilvl="0">
      <w:start w:val="1"/>
      <w:numFmt w:val="bullet"/>
      <w:pStyle w:val="Norml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E66EA"/>
    <w:multiLevelType w:val="hybridMultilevel"/>
    <w:tmpl w:val="EB50E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5C4958"/>
    <w:multiLevelType w:val="hybridMultilevel"/>
    <w:tmpl w:val="FBCED7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97B49"/>
    <w:multiLevelType w:val="multilevel"/>
    <w:tmpl w:val="FD78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A40290"/>
    <w:multiLevelType w:val="hybridMultilevel"/>
    <w:tmpl w:val="1AF0D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A259A"/>
    <w:multiLevelType w:val="multilevel"/>
    <w:tmpl w:val="5FB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B45748"/>
    <w:multiLevelType w:val="hybridMultilevel"/>
    <w:tmpl w:val="83805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706F5"/>
    <w:multiLevelType w:val="hybridMultilevel"/>
    <w:tmpl w:val="6A6887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EB16AE"/>
    <w:multiLevelType w:val="multilevel"/>
    <w:tmpl w:val="9DD0D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E930D1"/>
    <w:multiLevelType w:val="multilevel"/>
    <w:tmpl w:val="0FC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F26C9D"/>
    <w:multiLevelType w:val="hybridMultilevel"/>
    <w:tmpl w:val="096276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4E0515"/>
    <w:multiLevelType w:val="hybridMultilevel"/>
    <w:tmpl w:val="6ACE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45796"/>
    <w:multiLevelType w:val="hybridMultilevel"/>
    <w:tmpl w:val="94029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F0386"/>
    <w:multiLevelType w:val="hybridMultilevel"/>
    <w:tmpl w:val="9028C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15BE8"/>
    <w:multiLevelType w:val="multilevel"/>
    <w:tmpl w:val="1DE8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E37009D"/>
    <w:multiLevelType w:val="hybridMultilevel"/>
    <w:tmpl w:val="896ED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15448"/>
    <w:multiLevelType w:val="multilevel"/>
    <w:tmpl w:val="48EA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4D1F72"/>
    <w:multiLevelType w:val="hybridMultilevel"/>
    <w:tmpl w:val="183877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8C3048"/>
    <w:multiLevelType w:val="hybridMultilevel"/>
    <w:tmpl w:val="FEC464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FA54CD9"/>
    <w:multiLevelType w:val="multilevel"/>
    <w:tmpl w:val="E9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1C3075E"/>
    <w:multiLevelType w:val="multilevel"/>
    <w:tmpl w:val="8FC6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C839BD"/>
    <w:multiLevelType w:val="hybridMultilevel"/>
    <w:tmpl w:val="6CA807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4233601"/>
    <w:multiLevelType w:val="multilevel"/>
    <w:tmpl w:val="F0C09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E9518A"/>
    <w:multiLevelType w:val="multilevel"/>
    <w:tmpl w:val="937C6C5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5229C4"/>
    <w:multiLevelType w:val="hybridMultilevel"/>
    <w:tmpl w:val="082004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6A84E68"/>
    <w:multiLevelType w:val="multilevel"/>
    <w:tmpl w:val="78723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9F60CD"/>
    <w:multiLevelType w:val="hybridMultilevel"/>
    <w:tmpl w:val="E8C8FA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9DB258D"/>
    <w:multiLevelType w:val="hybridMultilevel"/>
    <w:tmpl w:val="90C07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20715F"/>
    <w:multiLevelType w:val="hybridMultilevel"/>
    <w:tmpl w:val="2698E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62243C"/>
    <w:multiLevelType w:val="multilevel"/>
    <w:tmpl w:val="7D1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D951AC6"/>
    <w:multiLevelType w:val="hybridMultilevel"/>
    <w:tmpl w:val="A05428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FDD245D"/>
    <w:multiLevelType w:val="hybridMultilevel"/>
    <w:tmpl w:val="8508FB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09C362E"/>
    <w:multiLevelType w:val="hybridMultilevel"/>
    <w:tmpl w:val="FC9ED3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31D5ACC"/>
    <w:multiLevelType w:val="hybridMultilevel"/>
    <w:tmpl w:val="3A5EBB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47F61CE"/>
    <w:multiLevelType w:val="multilevel"/>
    <w:tmpl w:val="E89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76497F"/>
    <w:multiLevelType w:val="multilevel"/>
    <w:tmpl w:val="8A6C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6931F90"/>
    <w:multiLevelType w:val="multilevel"/>
    <w:tmpl w:val="0E2AD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CA5A27"/>
    <w:multiLevelType w:val="hybridMultilevel"/>
    <w:tmpl w:val="A1FA97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799446E"/>
    <w:multiLevelType w:val="multilevel"/>
    <w:tmpl w:val="D10E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8B25E01"/>
    <w:multiLevelType w:val="hybridMultilevel"/>
    <w:tmpl w:val="15162E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A070B5C"/>
    <w:multiLevelType w:val="hybridMultilevel"/>
    <w:tmpl w:val="FC2493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A4E2245"/>
    <w:multiLevelType w:val="multilevel"/>
    <w:tmpl w:val="BB1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A7621D9"/>
    <w:multiLevelType w:val="multilevel"/>
    <w:tmpl w:val="781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AE6777A"/>
    <w:multiLevelType w:val="hybridMultilevel"/>
    <w:tmpl w:val="CD802B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AF94509"/>
    <w:multiLevelType w:val="hybridMultilevel"/>
    <w:tmpl w:val="75D621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B1321BF"/>
    <w:multiLevelType w:val="hybridMultilevel"/>
    <w:tmpl w:val="CB8681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CAA371B"/>
    <w:multiLevelType w:val="hybridMultilevel"/>
    <w:tmpl w:val="617AF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C231E2"/>
    <w:multiLevelType w:val="hybridMultilevel"/>
    <w:tmpl w:val="ED5C9D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2DD178DA"/>
    <w:multiLevelType w:val="hybridMultilevel"/>
    <w:tmpl w:val="1FA2C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C90AC9"/>
    <w:multiLevelType w:val="multilevel"/>
    <w:tmpl w:val="04AA6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A02D88"/>
    <w:multiLevelType w:val="multilevel"/>
    <w:tmpl w:val="C7E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0A308CF"/>
    <w:multiLevelType w:val="hybridMultilevel"/>
    <w:tmpl w:val="3D86B7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3366880"/>
    <w:multiLevelType w:val="multilevel"/>
    <w:tmpl w:val="AC5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3806207"/>
    <w:multiLevelType w:val="hybridMultilevel"/>
    <w:tmpl w:val="C908EF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49A26E6"/>
    <w:multiLevelType w:val="hybridMultilevel"/>
    <w:tmpl w:val="E5603B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4E2106D"/>
    <w:multiLevelType w:val="hybridMultilevel"/>
    <w:tmpl w:val="A124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7993474"/>
    <w:multiLevelType w:val="hybridMultilevel"/>
    <w:tmpl w:val="A4EC7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C131F7"/>
    <w:multiLevelType w:val="hybridMultilevel"/>
    <w:tmpl w:val="301C11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7DD624A"/>
    <w:multiLevelType w:val="multilevel"/>
    <w:tmpl w:val="13C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847319B"/>
    <w:multiLevelType w:val="hybridMultilevel"/>
    <w:tmpl w:val="52283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BF60FC"/>
    <w:multiLevelType w:val="hybridMultilevel"/>
    <w:tmpl w:val="C90078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B4E67E4"/>
    <w:multiLevelType w:val="multilevel"/>
    <w:tmpl w:val="A63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BB263F1"/>
    <w:multiLevelType w:val="multilevel"/>
    <w:tmpl w:val="CD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CD152C4"/>
    <w:multiLevelType w:val="multilevel"/>
    <w:tmpl w:val="057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DDF5334"/>
    <w:multiLevelType w:val="hybridMultilevel"/>
    <w:tmpl w:val="7A50C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11036EF"/>
    <w:multiLevelType w:val="hybridMultilevel"/>
    <w:tmpl w:val="0994B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11F0A0A"/>
    <w:multiLevelType w:val="hybridMultilevel"/>
    <w:tmpl w:val="8C54F8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1657BB0"/>
    <w:multiLevelType w:val="multilevel"/>
    <w:tmpl w:val="C65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21150FA"/>
    <w:multiLevelType w:val="hybridMultilevel"/>
    <w:tmpl w:val="885221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24E7581"/>
    <w:multiLevelType w:val="multilevel"/>
    <w:tmpl w:val="D1B48C14"/>
    <w:lvl w:ilvl="0">
      <w:start w:val="1"/>
      <w:numFmt w:val="decimal"/>
      <w:pStyle w:val="Cmsor1"/>
      <w:lvlText w:val="%1"/>
      <w:lvlJc w:val="left"/>
      <w:pPr>
        <w:tabs>
          <w:tab w:val="num" w:pos="1277"/>
        </w:tabs>
        <w:ind w:left="1277" w:hanging="851"/>
      </w:pPr>
      <w:rPr>
        <w:rFonts w:ascii="Calibri Light" w:hAnsi="Calibri Light" w:hint="default"/>
        <w:b/>
        <w:i w:val="0"/>
        <w:sz w:val="32"/>
        <w:szCs w:val="32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135"/>
        </w:tabs>
        <w:ind w:left="1135" w:hanging="851"/>
      </w:pPr>
      <w:rPr>
        <w:rFonts w:ascii="Calibri Light" w:hAnsi="Calibri Light" w:hint="default"/>
        <w:b/>
        <w:i w:val="0"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8"/>
        <w:szCs w:val="28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cs="Calibri Light" w:hint="default"/>
        <w:b/>
        <w:i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 Light" w:hAnsi="Calibri Light" w:cs="Calibri Light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56275B5"/>
    <w:multiLevelType w:val="hybridMultilevel"/>
    <w:tmpl w:val="E7E4B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474A2AA9"/>
    <w:multiLevelType w:val="hybridMultilevel"/>
    <w:tmpl w:val="456E07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7C7B9B"/>
    <w:multiLevelType w:val="hybridMultilevel"/>
    <w:tmpl w:val="85ACA4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94F1260"/>
    <w:multiLevelType w:val="hybridMultilevel"/>
    <w:tmpl w:val="55C04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ABC62FD"/>
    <w:multiLevelType w:val="multilevel"/>
    <w:tmpl w:val="AC4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B302697"/>
    <w:multiLevelType w:val="hybridMultilevel"/>
    <w:tmpl w:val="4EDC9D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4C371531"/>
    <w:multiLevelType w:val="multilevel"/>
    <w:tmpl w:val="393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F593E54"/>
    <w:multiLevelType w:val="hybridMultilevel"/>
    <w:tmpl w:val="C1BA7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4FAF2900"/>
    <w:multiLevelType w:val="hybridMultilevel"/>
    <w:tmpl w:val="4226196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1172637"/>
    <w:multiLevelType w:val="multilevel"/>
    <w:tmpl w:val="6F884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4B2B5D"/>
    <w:multiLevelType w:val="hybridMultilevel"/>
    <w:tmpl w:val="A078AC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4297791"/>
    <w:multiLevelType w:val="multilevel"/>
    <w:tmpl w:val="B0AE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49340A1"/>
    <w:multiLevelType w:val="multilevel"/>
    <w:tmpl w:val="5BA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56B2CFA"/>
    <w:multiLevelType w:val="multilevel"/>
    <w:tmpl w:val="815E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5C3736C"/>
    <w:multiLevelType w:val="hybridMultilevel"/>
    <w:tmpl w:val="B4221A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56280A67"/>
    <w:multiLevelType w:val="hybridMultilevel"/>
    <w:tmpl w:val="7CCC1F8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9205A64"/>
    <w:multiLevelType w:val="singleLevel"/>
    <w:tmpl w:val="1B7CB022"/>
    <w:lvl w:ilvl="0">
      <w:start w:val="1"/>
      <w:numFmt w:val="bullet"/>
      <w:pStyle w:val="Felsorols1"/>
      <w:lvlText w:val=""/>
      <w:lvlJc w:val="left"/>
      <w:pPr>
        <w:tabs>
          <w:tab w:val="num" w:pos="1097"/>
        </w:tabs>
        <w:ind w:left="964" w:hanging="227"/>
      </w:pPr>
      <w:rPr>
        <w:rFonts w:ascii="Symbol" w:hAnsi="Symbol" w:hint="default"/>
      </w:rPr>
    </w:lvl>
  </w:abstractNum>
  <w:abstractNum w:abstractNumId="87" w15:restartNumberingAfterBreak="0">
    <w:nsid w:val="5C4175C6"/>
    <w:multiLevelType w:val="hybridMultilevel"/>
    <w:tmpl w:val="FB2A05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CB67362"/>
    <w:multiLevelType w:val="multilevel"/>
    <w:tmpl w:val="7A7C7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E4845A2"/>
    <w:multiLevelType w:val="multilevel"/>
    <w:tmpl w:val="58F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0F02D6F"/>
    <w:multiLevelType w:val="hybridMultilevel"/>
    <w:tmpl w:val="6AEE87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2662FDE"/>
    <w:multiLevelType w:val="multilevel"/>
    <w:tmpl w:val="3BF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2AB160E"/>
    <w:multiLevelType w:val="hybridMultilevel"/>
    <w:tmpl w:val="9C96A4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5CA4E00"/>
    <w:multiLevelType w:val="multilevel"/>
    <w:tmpl w:val="1E10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6A351E9"/>
    <w:multiLevelType w:val="multilevel"/>
    <w:tmpl w:val="44C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758689D"/>
    <w:multiLevelType w:val="multilevel"/>
    <w:tmpl w:val="20EC7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79D38ED"/>
    <w:multiLevelType w:val="multilevel"/>
    <w:tmpl w:val="1632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7F20D5B"/>
    <w:multiLevelType w:val="multilevel"/>
    <w:tmpl w:val="FF20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81663BC"/>
    <w:multiLevelType w:val="hybridMultilevel"/>
    <w:tmpl w:val="EF3A3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9F94BB6"/>
    <w:multiLevelType w:val="multilevel"/>
    <w:tmpl w:val="9B74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B0A2795"/>
    <w:multiLevelType w:val="hybridMultilevel"/>
    <w:tmpl w:val="4F68A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B5F74D0"/>
    <w:multiLevelType w:val="hybridMultilevel"/>
    <w:tmpl w:val="4E1875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BAA1A76"/>
    <w:multiLevelType w:val="hybridMultilevel"/>
    <w:tmpl w:val="BC5459B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6D0106B7"/>
    <w:multiLevelType w:val="multilevel"/>
    <w:tmpl w:val="8AE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D065EC9"/>
    <w:multiLevelType w:val="hybridMultilevel"/>
    <w:tmpl w:val="30FE01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6F3C0E6E"/>
    <w:multiLevelType w:val="multilevel"/>
    <w:tmpl w:val="95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FDA3CEA"/>
    <w:multiLevelType w:val="hybridMultilevel"/>
    <w:tmpl w:val="CEDC4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10676C"/>
    <w:multiLevelType w:val="hybridMultilevel"/>
    <w:tmpl w:val="C91E24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1307F53"/>
    <w:multiLevelType w:val="hybridMultilevel"/>
    <w:tmpl w:val="E8CA33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1BD1E80"/>
    <w:multiLevelType w:val="multilevel"/>
    <w:tmpl w:val="938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31B2208"/>
    <w:multiLevelType w:val="hybridMultilevel"/>
    <w:tmpl w:val="7024A118"/>
    <w:lvl w:ilvl="0" w:tplc="91B8E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C9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209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4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A7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8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00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D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AF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C80750"/>
    <w:multiLevelType w:val="hybridMultilevel"/>
    <w:tmpl w:val="90D491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3E44E23"/>
    <w:multiLevelType w:val="hybridMultilevel"/>
    <w:tmpl w:val="CE9491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4F64708"/>
    <w:multiLevelType w:val="hybridMultilevel"/>
    <w:tmpl w:val="9AE23F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62E11A9"/>
    <w:multiLevelType w:val="multilevel"/>
    <w:tmpl w:val="4FC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6C543A9"/>
    <w:multiLevelType w:val="hybridMultilevel"/>
    <w:tmpl w:val="D3B8E3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73634D3"/>
    <w:multiLevelType w:val="hybridMultilevel"/>
    <w:tmpl w:val="6EE47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7A00864"/>
    <w:multiLevelType w:val="hybridMultilevel"/>
    <w:tmpl w:val="A5AC3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3B5626"/>
    <w:multiLevelType w:val="multilevel"/>
    <w:tmpl w:val="7F6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C0175EE"/>
    <w:multiLevelType w:val="hybridMultilevel"/>
    <w:tmpl w:val="D7F21D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C7F606E"/>
    <w:multiLevelType w:val="hybridMultilevel"/>
    <w:tmpl w:val="2F6EE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00779F"/>
    <w:multiLevelType w:val="hybridMultilevel"/>
    <w:tmpl w:val="E918C3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3399620">
    <w:abstractNumId w:val="0"/>
  </w:num>
  <w:num w:numId="2" w16cid:durableId="1032728584">
    <w:abstractNumId w:val="69"/>
  </w:num>
  <w:num w:numId="3" w16cid:durableId="1509101535">
    <w:abstractNumId w:val="86"/>
  </w:num>
  <w:num w:numId="4" w16cid:durableId="866865923">
    <w:abstractNumId w:val="23"/>
  </w:num>
  <w:num w:numId="5" w16cid:durableId="628167932">
    <w:abstractNumId w:val="116"/>
  </w:num>
  <w:num w:numId="6" w16cid:durableId="601645952">
    <w:abstractNumId w:val="110"/>
  </w:num>
  <w:num w:numId="7" w16cid:durableId="791171167">
    <w:abstractNumId w:val="28"/>
  </w:num>
  <w:num w:numId="8" w16cid:durableId="947587974">
    <w:abstractNumId w:val="20"/>
  </w:num>
  <w:num w:numId="9" w16cid:durableId="1351877648">
    <w:abstractNumId w:val="76"/>
  </w:num>
  <w:num w:numId="10" w16cid:durableId="1553805848">
    <w:abstractNumId w:val="15"/>
  </w:num>
  <w:num w:numId="11" w16cid:durableId="100997681">
    <w:abstractNumId w:val="63"/>
  </w:num>
  <w:num w:numId="12" w16cid:durableId="1789854285">
    <w:abstractNumId w:val="5"/>
  </w:num>
  <w:num w:numId="13" w16cid:durableId="674765996">
    <w:abstractNumId w:val="27"/>
  </w:num>
  <w:num w:numId="14" w16cid:durableId="871919073">
    <w:abstractNumId w:val="46"/>
  </w:num>
  <w:num w:numId="15" w16cid:durableId="1666660972">
    <w:abstractNumId w:val="13"/>
  </w:num>
  <w:num w:numId="16" w16cid:durableId="682131025">
    <w:abstractNumId w:val="69"/>
  </w:num>
  <w:num w:numId="17" w16cid:durableId="1419788487">
    <w:abstractNumId w:val="97"/>
  </w:num>
  <w:num w:numId="18" w16cid:durableId="1454596457">
    <w:abstractNumId w:val="83"/>
  </w:num>
  <w:num w:numId="19" w16cid:durableId="813521190">
    <w:abstractNumId w:val="81"/>
  </w:num>
  <w:num w:numId="20" w16cid:durableId="1635796727">
    <w:abstractNumId w:val="91"/>
  </w:num>
  <w:num w:numId="21" w16cid:durableId="244413641">
    <w:abstractNumId w:val="52"/>
  </w:num>
  <w:num w:numId="22" w16cid:durableId="335419686">
    <w:abstractNumId w:val="34"/>
  </w:num>
  <w:num w:numId="23" w16cid:durableId="156768607">
    <w:abstractNumId w:val="3"/>
  </w:num>
  <w:num w:numId="24" w16cid:durableId="925264583">
    <w:abstractNumId w:val="19"/>
  </w:num>
  <w:num w:numId="25" w16cid:durableId="1525316852">
    <w:abstractNumId w:val="29"/>
  </w:num>
  <w:num w:numId="26" w16cid:durableId="1223755069">
    <w:abstractNumId w:val="99"/>
  </w:num>
  <w:num w:numId="27" w16cid:durableId="2069064998">
    <w:abstractNumId w:val="42"/>
  </w:num>
  <w:num w:numId="28" w16cid:durableId="1270316865">
    <w:abstractNumId w:val="16"/>
  </w:num>
  <w:num w:numId="29" w16cid:durableId="1114903687">
    <w:abstractNumId w:val="50"/>
  </w:num>
  <w:num w:numId="30" w16cid:durableId="1910769964">
    <w:abstractNumId w:val="24"/>
  </w:num>
  <w:num w:numId="31" w16cid:durableId="90318855">
    <w:abstractNumId w:val="70"/>
  </w:num>
  <w:num w:numId="32" w16cid:durableId="805127625">
    <w:abstractNumId w:val="107"/>
  </w:num>
  <w:num w:numId="33" w16cid:durableId="913585396">
    <w:abstractNumId w:val="57"/>
  </w:num>
  <w:num w:numId="34" w16cid:durableId="1546214397">
    <w:abstractNumId w:val="51"/>
  </w:num>
  <w:num w:numId="35" w16cid:durableId="332339033">
    <w:abstractNumId w:val="117"/>
  </w:num>
  <w:num w:numId="36" w16cid:durableId="1411854060">
    <w:abstractNumId w:val="71"/>
  </w:num>
  <w:num w:numId="37" w16cid:durableId="152260826">
    <w:abstractNumId w:val="6"/>
  </w:num>
  <w:num w:numId="38" w16cid:durableId="1404524744">
    <w:abstractNumId w:val="56"/>
  </w:num>
  <w:num w:numId="39" w16cid:durableId="2031835938">
    <w:abstractNumId w:val="4"/>
  </w:num>
  <w:num w:numId="40" w16cid:durableId="609774499">
    <w:abstractNumId w:val="12"/>
  </w:num>
  <w:num w:numId="41" w16cid:durableId="117376994">
    <w:abstractNumId w:val="11"/>
  </w:num>
  <w:num w:numId="42" w16cid:durableId="1325931751">
    <w:abstractNumId w:val="120"/>
  </w:num>
  <w:num w:numId="43" w16cid:durableId="41517010">
    <w:abstractNumId w:val="106"/>
  </w:num>
  <w:num w:numId="44" w16cid:durableId="902332092">
    <w:abstractNumId w:val="59"/>
  </w:num>
  <w:num w:numId="45" w16cid:durableId="1411124450">
    <w:abstractNumId w:val="104"/>
  </w:num>
  <w:num w:numId="46" w16cid:durableId="807824748">
    <w:abstractNumId w:val="40"/>
  </w:num>
  <w:num w:numId="47" w16cid:durableId="483548719">
    <w:abstractNumId w:val="101"/>
  </w:num>
  <w:num w:numId="48" w16cid:durableId="421099964">
    <w:abstractNumId w:val="102"/>
  </w:num>
  <w:num w:numId="49" w16cid:durableId="1608660994">
    <w:abstractNumId w:val="87"/>
  </w:num>
  <w:num w:numId="50" w16cid:durableId="265188546">
    <w:abstractNumId w:val="2"/>
  </w:num>
  <w:num w:numId="51" w16cid:durableId="596445580">
    <w:abstractNumId w:val="69"/>
  </w:num>
  <w:num w:numId="52" w16cid:durableId="1209879642">
    <w:abstractNumId w:val="69"/>
  </w:num>
  <w:num w:numId="53" w16cid:durableId="729618747">
    <w:abstractNumId w:val="54"/>
  </w:num>
  <w:num w:numId="54" w16cid:durableId="1177384840">
    <w:abstractNumId w:val="115"/>
  </w:num>
  <w:num w:numId="55" w16cid:durableId="1884246946">
    <w:abstractNumId w:val="60"/>
  </w:num>
  <w:num w:numId="56" w16cid:durableId="1374035160">
    <w:abstractNumId w:val="64"/>
  </w:num>
  <w:num w:numId="57" w16cid:durableId="1759860643">
    <w:abstractNumId w:val="65"/>
  </w:num>
  <w:num w:numId="58" w16cid:durableId="2048214727">
    <w:abstractNumId w:val="113"/>
  </w:num>
  <w:num w:numId="59" w16cid:durableId="493299913">
    <w:abstractNumId w:val="108"/>
  </w:num>
  <w:num w:numId="60" w16cid:durableId="855919871">
    <w:abstractNumId w:val="32"/>
  </w:num>
  <w:num w:numId="61" w16cid:durableId="741218837">
    <w:abstractNumId w:val="68"/>
  </w:num>
  <w:num w:numId="62" w16cid:durableId="756363218">
    <w:abstractNumId w:val="80"/>
  </w:num>
  <w:num w:numId="63" w16cid:durableId="1473672007">
    <w:abstractNumId w:val="66"/>
  </w:num>
  <w:num w:numId="64" w16cid:durableId="16401831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1374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52399449">
    <w:abstractNumId w:val="73"/>
  </w:num>
  <w:num w:numId="67" w16cid:durableId="66574180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84569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8781539">
    <w:abstractNumId w:val="75"/>
  </w:num>
  <w:num w:numId="70" w16cid:durableId="195897397">
    <w:abstractNumId w:val="43"/>
  </w:num>
  <w:num w:numId="71" w16cid:durableId="819930385">
    <w:abstractNumId w:val="9"/>
  </w:num>
  <w:num w:numId="72" w16cid:durableId="1817068767">
    <w:abstractNumId w:val="67"/>
  </w:num>
  <w:num w:numId="73" w16cid:durableId="1957057115">
    <w:abstractNumId w:val="103"/>
  </w:num>
  <w:num w:numId="74" w16cid:durableId="1848713470">
    <w:abstractNumId w:val="111"/>
  </w:num>
  <w:num w:numId="75" w16cid:durableId="2126578898">
    <w:abstractNumId w:val="33"/>
  </w:num>
  <w:num w:numId="76" w16cid:durableId="466944087">
    <w:abstractNumId w:val="39"/>
  </w:num>
  <w:num w:numId="77" w16cid:durableId="685787109">
    <w:abstractNumId w:val="62"/>
  </w:num>
  <w:num w:numId="78" w16cid:durableId="744765898">
    <w:abstractNumId w:val="82"/>
  </w:num>
  <w:num w:numId="79" w16cid:durableId="311641710">
    <w:abstractNumId w:val="74"/>
  </w:num>
  <w:num w:numId="80" w16cid:durableId="1433891237">
    <w:abstractNumId w:val="38"/>
  </w:num>
  <w:num w:numId="81" w16cid:durableId="1859272352">
    <w:abstractNumId w:val="8"/>
  </w:num>
  <w:num w:numId="82" w16cid:durableId="816723359">
    <w:abstractNumId w:val="72"/>
  </w:num>
  <w:num w:numId="83" w16cid:durableId="1072001996">
    <w:abstractNumId w:val="55"/>
  </w:num>
  <w:num w:numId="84" w16cid:durableId="958147005">
    <w:abstractNumId w:val="112"/>
  </w:num>
  <w:num w:numId="85" w16cid:durableId="1125543262">
    <w:abstractNumId w:val="10"/>
  </w:num>
  <w:num w:numId="86" w16cid:durableId="640696659">
    <w:abstractNumId w:val="85"/>
  </w:num>
  <w:num w:numId="87" w16cid:durableId="878473418">
    <w:abstractNumId w:val="114"/>
  </w:num>
  <w:num w:numId="88" w16cid:durableId="783502904">
    <w:abstractNumId w:val="61"/>
  </w:num>
  <w:num w:numId="89" w16cid:durableId="848712912">
    <w:abstractNumId w:val="118"/>
  </w:num>
  <w:num w:numId="90" w16cid:durableId="1940480651">
    <w:abstractNumId w:val="109"/>
  </w:num>
  <w:num w:numId="91" w16cid:durableId="215047573">
    <w:abstractNumId w:val="49"/>
  </w:num>
  <w:num w:numId="92" w16cid:durableId="2027291723">
    <w:abstractNumId w:val="89"/>
  </w:num>
  <w:num w:numId="93" w16cid:durableId="435560523">
    <w:abstractNumId w:val="17"/>
  </w:num>
  <w:num w:numId="94" w16cid:durableId="806315217">
    <w:abstractNumId w:val="92"/>
  </w:num>
  <w:num w:numId="95" w16cid:durableId="528566026">
    <w:abstractNumId w:val="18"/>
  </w:num>
  <w:num w:numId="96" w16cid:durableId="2117092083">
    <w:abstractNumId w:val="37"/>
  </w:num>
  <w:num w:numId="97" w16cid:durableId="1877699015">
    <w:abstractNumId w:val="77"/>
  </w:num>
  <w:num w:numId="98" w16cid:durableId="1821538167">
    <w:abstractNumId w:val="100"/>
  </w:num>
  <w:num w:numId="99" w16cid:durableId="515657796">
    <w:abstractNumId w:val="25"/>
  </w:num>
  <w:num w:numId="100" w16cid:durableId="1102267183">
    <w:abstractNumId w:val="48"/>
  </w:num>
  <w:num w:numId="101" w16cid:durableId="646398496">
    <w:abstractNumId w:val="119"/>
  </w:num>
  <w:num w:numId="102" w16cid:durableId="1868448114">
    <w:abstractNumId w:val="7"/>
  </w:num>
  <w:num w:numId="103" w16cid:durableId="1855609610">
    <w:abstractNumId w:val="35"/>
  </w:num>
  <w:num w:numId="104" w16cid:durableId="956833019">
    <w:abstractNumId w:val="95"/>
  </w:num>
  <w:num w:numId="105" w16cid:durableId="397945627">
    <w:abstractNumId w:val="84"/>
  </w:num>
  <w:num w:numId="106" w16cid:durableId="2142460654">
    <w:abstractNumId w:val="47"/>
  </w:num>
  <w:num w:numId="107" w16cid:durableId="2141221557">
    <w:abstractNumId w:val="78"/>
  </w:num>
  <w:num w:numId="108" w16cid:durableId="571892077">
    <w:abstractNumId w:val="22"/>
  </w:num>
  <w:num w:numId="109" w16cid:durableId="2130204264">
    <w:abstractNumId w:val="79"/>
  </w:num>
  <w:num w:numId="110" w16cid:durableId="1682924716">
    <w:abstractNumId w:val="36"/>
  </w:num>
  <w:num w:numId="111" w16cid:durableId="1275331055">
    <w:abstractNumId w:val="88"/>
  </w:num>
  <w:num w:numId="112" w16cid:durableId="1628661501">
    <w:abstractNumId w:val="53"/>
  </w:num>
  <w:num w:numId="113" w16cid:durableId="181554477">
    <w:abstractNumId w:val="1"/>
  </w:num>
  <w:num w:numId="114" w16cid:durableId="1554003584">
    <w:abstractNumId w:val="21"/>
  </w:num>
  <w:num w:numId="115" w16cid:durableId="905066603">
    <w:abstractNumId w:val="45"/>
  </w:num>
  <w:num w:numId="116" w16cid:durableId="1866555542">
    <w:abstractNumId w:val="30"/>
  </w:num>
  <w:num w:numId="117" w16cid:durableId="1972711120">
    <w:abstractNumId w:val="31"/>
  </w:num>
  <w:num w:numId="118" w16cid:durableId="512766746">
    <w:abstractNumId w:val="96"/>
  </w:num>
  <w:num w:numId="119" w16cid:durableId="2107797701">
    <w:abstractNumId w:val="41"/>
  </w:num>
  <w:num w:numId="120" w16cid:durableId="1402018753">
    <w:abstractNumId w:val="14"/>
  </w:num>
  <w:num w:numId="121" w16cid:durableId="1829132913">
    <w:abstractNumId w:val="93"/>
  </w:num>
  <w:num w:numId="122" w16cid:durableId="1554124446">
    <w:abstractNumId w:val="105"/>
  </w:num>
  <w:num w:numId="123" w16cid:durableId="1239243165">
    <w:abstractNumId w:val="94"/>
  </w:num>
  <w:num w:numId="124" w16cid:durableId="551232140">
    <w:abstractNumId w:val="58"/>
  </w:num>
  <w:num w:numId="125" w16cid:durableId="780104113">
    <w:abstractNumId w:val="90"/>
  </w:num>
  <w:num w:numId="126" w16cid:durableId="1275362285">
    <w:abstractNumId w:val="121"/>
  </w:num>
  <w:num w:numId="127" w16cid:durableId="1837308883">
    <w:abstractNumId w:val="44"/>
  </w:num>
  <w:num w:numId="128" w16cid:durableId="426731156">
    <w:abstractNumId w:val="26"/>
  </w:num>
  <w:num w:numId="129" w16cid:durableId="64109460">
    <w:abstractNumId w:val="9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2B"/>
    <w:rsid w:val="00002078"/>
    <w:rsid w:val="00007021"/>
    <w:rsid w:val="00007EFA"/>
    <w:rsid w:val="00011B9E"/>
    <w:rsid w:val="000131B4"/>
    <w:rsid w:val="000167CC"/>
    <w:rsid w:val="000177A3"/>
    <w:rsid w:val="00017D1A"/>
    <w:rsid w:val="000202BD"/>
    <w:rsid w:val="00022403"/>
    <w:rsid w:val="00034F1D"/>
    <w:rsid w:val="00040FEF"/>
    <w:rsid w:val="00042629"/>
    <w:rsid w:val="000452FE"/>
    <w:rsid w:val="0004576C"/>
    <w:rsid w:val="0004597C"/>
    <w:rsid w:val="00046BF7"/>
    <w:rsid w:val="00050DB1"/>
    <w:rsid w:val="000543D4"/>
    <w:rsid w:val="000575F4"/>
    <w:rsid w:val="00061585"/>
    <w:rsid w:val="000655B7"/>
    <w:rsid w:val="00066BD8"/>
    <w:rsid w:val="0007008E"/>
    <w:rsid w:val="00073EC6"/>
    <w:rsid w:val="000761DF"/>
    <w:rsid w:val="00076683"/>
    <w:rsid w:val="0008186D"/>
    <w:rsid w:val="000835CD"/>
    <w:rsid w:val="0008373E"/>
    <w:rsid w:val="00083DB9"/>
    <w:rsid w:val="0008578C"/>
    <w:rsid w:val="00086F6A"/>
    <w:rsid w:val="00092E7B"/>
    <w:rsid w:val="000933DB"/>
    <w:rsid w:val="000961E4"/>
    <w:rsid w:val="000A0F62"/>
    <w:rsid w:val="000A145D"/>
    <w:rsid w:val="000A5E2C"/>
    <w:rsid w:val="000B1E39"/>
    <w:rsid w:val="000B7902"/>
    <w:rsid w:val="000C0F71"/>
    <w:rsid w:val="000C1EAA"/>
    <w:rsid w:val="000C42AD"/>
    <w:rsid w:val="000C44A3"/>
    <w:rsid w:val="000C4C80"/>
    <w:rsid w:val="000C4CAC"/>
    <w:rsid w:val="000D4DB6"/>
    <w:rsid w:val="000D5695"/>
    <w:rsid w:val="000D66F7"/>
    <w:rsid w:val="000E51CA"/>
    <w:rsid w:val="000E6DE0"/>
    <w:rsid w:val="000E7A7A"/>
    <w:rsid w:val="000F43C3"/>
    <w:rsid w:val="001024E4"/>
    <w:rsid w:val="001044FB"/>
    <w:rsid w:val="001048DC"/>
    <w:rsid w:val="001048EE"/>
    <w:rsid w:val="001203CC"/>
    <w:rsid w:val="00120772"/>
    <w:rsid w:val="00123D79"/>
    <w:rsid w:val="0012668C"/>
    <w:rsid w:val="001273DF"/>
    <w:rsid w:val="001275AF"/>
    <w:rsid w:val="00127A2C"/>
    <w:rsid w:val="001314D1"/>
    <w:rsid w:val="00132D2B"/>
    <w:rsid w:val="00133ABE"/>
    <w:rsid w:val="00133F46"/>
    <w:rsid w:val="00133FD4"/>
    <w:rsid w:val="001356B1"/>
    <w:rsid w:val="00137161"/>
    <w:rsid w:val="00143ABC"/>
    <w:rsid w:val="001445B2"/>
    <w:rsid w:val="001514C0"/>
    <w:rsid w:val="00152B8D"/>
    <w:rsid w:val="00156E88"/>
    <w:rsid w:val="0016253E"/>
    <w:rsid w:val="00163F87"/>
    <w:rsid w:val="001641C9"/>
    <w:rsid w:val="00166148"/>
    <w:rsid w:val="00166ACB"/>
    <w:rsid w:val="00166CC2"/>
    <w:rsid w:val="00182E9E"/>
    <w:rsid w:val="0018550F"/>
    <w:rsid w:val="001860A4"/>
    <w:rsid w:val="00192889"/>
    <w:rsid w:val="001948F6"/>
    <w:rsid w:val="00197560"/>
    <w:rsid w:val="001A0D2D"/>
    <w:rsid w:val="001A16FA"/>
    <w:rsid w:val="001A170B"/>
    <w:rsid w:val="001A454E"/>
    <w:rsid w:val="001A5764"/>
    <w:rsid w:val="001A59CB"/>
    <w:rsid w:val="001A7E9B"/>
    <w:rsid w:val="001B21EE"/>
    <w:rsid w:val="001B34B9"/>
    <w:rsid w:val="001B37CF"/>
    <w:rsid w:val="001B47BE"/>
    <w:rsid w:val="001C046C"/>
    <w:rsid w:val="001C0AFE"/>
    <w:rsid w:val="001C2CC1"/>
    <w:rsid w:val="001C49F1"/>
    <w:rsid w:val="001D05A5"/>
    <w:rsid w:val="001D55BD"/>
    <w:rsid w:val="001D5B2D"/>
    <w:rsid w:val="001D739E"/>
    <w:rsid w:val="001E33E6"/>
    <w:rsid w:val="001E7CA9"/>
    <w:rsid w:val="001F42A5"/>
    <w:rsid w:val="001F6158"/>
    <w:rsid w:val="001F77CA"/>
    <w:rsid w:val="0020157D"/>
    <w:rsid w:val="002066A4"/>
    <w:rsid w:val="00213FC8"/>
    <w:rsid w:val="00216A47"/>
    <w:rsid w:val="00221DC5"/>
    <w:rsid w:val="002242BE"/>
    <w:rsid w:val="00230933"/>
    <w:rsid w:val="002362BA"/>
    <w:rsid w:val="002364E8"/>
    <w:rsid w:val="002403A9"/>
    <w:rsid w:val="0024082C"/>
    <w:rsid w:val="00241975"/>
    <w:rsid w:val="0024481E"/>
    <w:rsid w:val="00244F8D"/>
    <w:rsid w:val="00245430"/>
    <w:rsid w:val="002476DC"/>
    <w:rsid w:val="0025177F"/>
    <w:rsid w:val="00261192"/>
    <w:rsid w:val="00264253"/>
    <w:rsid w:val="0026608E"/>
    <w:rsid w:val="00266E0A"/>
    <w:rsid w:val="00267158"/>
    <w:rsid w:val="00271B69"/>
    <w:rsid w:val="0028193C"/>
    <w:rsid w:val="00284743"/>
    <w:rsid w:val="002866FC"/>
    <w:rsid w:val="002910F5"/>
    <w:rsid w:val="00293978"/>
    <w:rsid w:val="00293E58"/>
    <w:rsid w:val="0029647B"/>
    <w:rsid w:val="002A2E27"/>
    <w:rsid w:val="002A4D03"/>
    <w:rsid w:val="002B2241"/>
    <w:rsid w:val="002B28E4"/>
    <w:rsid w:val="002B338E"/>
    <w:rsid w:val="002B3390"/>
    <w:rsid w:val="002B6A20"/>
    <w:rsid w:val="002C2098"/>
    <w:rsid w:val="002C3679"/>
    <w:rsid w:val="002C578C"/>
    <w:rsid w:val="002D1997"/>
    <w:rsid w:val="002D330D"/>
    <w:rsid w:val="002D6647"/>
    <w:rsid w:val="002D7683"/>
    <w:rsid w:val="002E17BD"/>
    <w:rsid w:val="002E1B4E"/>
    <w:rsid w:val="002E4819"/>
    <w:rsid w:val="002F0458"/>
    <w:rsid w:val="002F0A70"/>
    <w:rsid w:val="002F52C0"/>
    <w:rsid w:val="002F5F19"/>
    <w:rsid w:val="00302A60"/>
    <w:rsid w:val="0030303C"/>
    <w:rsid w:val="00307F45"/>
    <w:rsid w:val="003141DE"/>
    <w:rsid w:val="0032035F"/>
    <w:rsid w:val="00321CBD"/>
    <w:rsid w:val="003252DC"/>
    <w:rsid w:val="0032658C"/>
    <w:rsid w:val="003311D6"/>
    <w:rsid w:val="00331B83"/>
    <w:rsid w:val="00333D4B"/>
    <w:rsid w:val="00334A2B"/>
    <w:rsid w:val="00340313"/>
    <w:rsid w:val="0034096E"/>
    <w:rsid w:val="00342C18"/>
    <w:rsid w:val="003479F8"/>
    <w:rsid w:val="003505E7"/>
    <w:rsid w:val="00354A5E"/>
    <w:rsid w:val="00363073"/>
    <w:rsid w:val="00363B11"/>
    <w:rsid w:val="00367FC4"/>
    <w:rsid w:val="00370DB2"/>
    <w:rsid w:val="0037110E"/>
    <w:rsid w:val="00374FBA"/>
    <w:rsid w:val="00375C19"/>
    <w:rsid w:val="003766E8"/>
    <w:rsid w:val="003805EE"/>
    <w:rsid w:val="003900AD"/>
    <w:rsid w:val="003914F2"/>
    <w:rsid w:val="00392EAE"/>
    <w:rsid w:val="003941CC"/>
    <w:rsid w:val="00394A28"/>
    <w:rsid w:val="00395A79"/>
    <w:rsid w:val="003A4D4E"/>
    <w:rsid w:val="003A73C7"/>
    <w:rsid w:val="003B0304"/>
    <w:rsid w:val="003B1DA7"/>
    <w:rsid w:val="003B6D8B"/>
    <w:rsid w:val="003C2A2A"/>
    <w:rsid w:val="003C5566"/>
    <w:rsid w:val="003D38BB"/>
    <w:rsid w:val="003D4359"/>
    <w:rsid w:val="003E2E59"/>
    <w:rsid w:val="003E39B6"/>
    <w:rsid w:val="003E3EB4"/>
    <w:rsid w:val="003E423E"/>
    <w:rsid w:val="003E721B"/>
    <w:rsid w:val="003F1B0E"/>
    <w:rsid w:val="003F1C97"/>
    <w:rsid w:val="003F446B"/>
    <w:rsid w:val="003F4CDB"/>
    <w:rsid w:val="003F5CF5"/>
    <w:rsid w:val="0040128D"/>
    <w:rsid w:val="00413503"/>
    <w:rsid w:val="0041594F"/>
    <w:rsid w:val="00415FBD"/>
    <w:rsid w:val="004212CF"/>
    <w:rsid w:val="00422587"/>
    <w:rsid w:val="00424596"/>
    <w:rsid w:val="00425E20"/>
    <w:rsid w:val="00426FBC"/>
    <w:rsid w:val="00427059"/>
    <w:rsid w:val="004317FD"/>
    <w:rsid w:val="00432440"/>
    <w:rsid w:val="004376E8"/>
    <w:rsid w:val="00437A05"/>
    <w:rsid w:val="00437B1E"/>
    <w:rsid w:val="00437B3B"/>
    <w:rsid w:val="00443575"/>
    <w:rsid w:val="00445372"/>
    <w:rsid w:val="0045200E"/>
    <w:rsid w:val="004541AF"/>
    <w:rsid w:val="004551C0"/>
    <w:rsid w:val="00455F55"/>
    <w:rsid w:val="004634E3"/>
    <w:rsid w:val="00463585"/>
    <w:rsid w:val="004679F7"/>
    <w:rsid w:val="00467BD2"/>
    <w:rsid w:val="00470AB2"/>
    <w:rsid w:val="004720AC"/>
    <w:rsid w:val="00474F6B"/>
    <w:rsid w:val="00476A14"/>
    <w:rsid w:val="00485F01"/>
    <w:rsid w:val="00487814"/>
    <w:rsid w:val="00490CE2"/>
    <w:rsid w:val="004949F5"/>
    <w:rsid w:val="0049543F"/>
    <w:rsid w:val="00496974"/>
    <w:rsid w:val="00496F7A"/>
    <w:rsid w:val="004A0DCA"/>
    <w:rsid w:val="004A37C0"/>
    <w:rsid w:val="004A44F9"/>
    <w:rsid w:val="004A5F06"/>
    <w:rsid w:val="004A733B"/>
    <w:rsid w:val="004A7D10"/>
    <w:rsid w:val="004B166A"/>
    <w:rsid w:val="004B35E0"/>
    <w:rsid w:val="004B5793"/>
    <w:rsid w:val="004C0D1E"/>
    <w:rsid w:val="004C1D4A"/>
    <w:rsid w:val="004D6522"/>
    <w:rsid w:val="004D7B34"/>
    <w:rsid w:val="004E05E1"/>
    <w:rsid w:val="004E136C"/>
    <w:rsid w:val="004E31FD"/>
    <w:rsid w:val="004E49B1"/>
    <w:rsid w:val="004E7D7B"/>
    <w:rsid w:val="004F0613"/>
    <w:rsid w:val="004F06CC"/>
    <w:rsid w:val="004F27D7"/>
    <w:rsid w:val="004F520F"/>
    <w:rsid w:val="004F64D9"/>
    <w:rsid w:val="004F7F30"/>
    <w:rsid w:val="00500CA5"/>
    <w:rsid w:val="00503976"/>
    <w:rsid w:val="00505F98"/>
    <w:rsid w:val="00506CAA"/>
    <w:rsid w:val="005101EC"/>
    <w:rsid w:val="005102F9"/>
    <w:rsid w:val="00510507"/>
    <w:rsid w:val="00512B38"/>
    <w:rsid w:val="0051514F"/>
    <w:rsid w:val="00520094"/>
    <w:rsid w:val="00521DDC"/>
    <w:rsid w:val="00521EB0"/>
    <w:rsid w:val="00523252"/>
    <w:rsid w:val="0052434E"/>
    <w:rsid w:val="00527841"/>
    <w:rsid w:val="00527E34"/>
    <w:rsid w:val="00530E34"/>
    <w:rsid w:val="00532263"/>
    <w:rsid w:val="005322FE"/>
    <w:rsid w:val="00541103"/>
    <w:rsid w:val="00541DFE"/>
    <w:rsid w:val="005452A0"/>
    <w:rsid w:val="005469BF"/>
    <w:rsid w:val="00547DA2"/>
    <w:rsid w:val="00556DD5"/>
    <w:rsid w:val="00557FCD"/>
    <w:rsid w:val="00563724"/>
    <w:rsid w:val="00570F35"/>
    <w:rsid w:val="0057351E"/>
    <w:rsid w:val="00573789"/>
    <w:rsid w:val="00573DD7"/>
    <w:rsid w:val="00577305"/>
    <w:rsid w:val="00580CDF"/>
    <w:rsid w:val="00581E17"/>
    <w:rsid w:val="00587CB3"/>
    <w:rsid w:val="00597DE6"/>
    <w:rsid w:val="005A4557"/>
    <w:rsid w:val="005A625D"/>
    <w:rsid w:val="005B0313"/>
    <w:rsid w:val="005B5931"/>
    <w:rsid w:val="005B71F4"/>
    <w:rsid w:val="005C0239"/>
    <w:rsid w:val="005C329B"/>
    <w:rsid w:val="005C355F"/>
    <w:rsid w:val="005C6D7D"/>
    <w:rsid w:val="005C7C65"/>
    <w:rsid w:val="005D4A3C"/>
    <w:rsid w:val="005D5192"/>
    <w:rsid w:val="005D6A29"/>
    <w:rsid w:val="005E3375"/>
    <w:rsid w:val="005E70AA"/>
    <w:rsid w:val="005F5EE6"/>
    <w:rsid w:val="005F72E0"/>
    <w:rsid w:val="005F7FF0"/>
    <w:rsid w:val="00600F60"/>
    <w:rsid w:val="006023AF"/>
    <w:rsid w:val="00604934"/>
    <w:rsid w:val="0061015E"/>
    <w:rsid w:val="00610E6F"/>
    <w:rsid w:val="00611D85"/>
    <w:rsid w:val="006179C8"/>
    <w:rsid w:val="00623895"/>
    <w:rsid w:val="006244C4"/>
    <w:rsid w:val="0062535A"/>
    <w:rsid w:val="00625E13"/>
    <w:rsid w:val="00631763"/>
    <w:rsid w:val="00636F89"/>
    <w:rsid w:val="00641155"/>
    <w:rsid w:val="00641805"/>
    <w:rsid w:val="006449A1"/>
    <w:rsid w:val="006466C2"/>
    <w:rsid w:val="00646EB4"/>
    <w:rsid w:val="00650DBC"/>
    <w:rsid w:val="006513D3"/>
    <w:rsid w:val="00651521"/>
    <w:rsid w:val="00652E47"/>
    <w:rsid w:val="0065367A"/>
    <w:rsid w:val="00664B32"/>
    <w:rsid w:val="0066636F"/>
    <w:rsid w:val="00667877"/>
    <w:rsid w:val="00671651"/>
    <w:rsid w:val="0067271B"/>
    <w:rsid w:val="00673DCE"/>
    <w:rsid w:val="006750B0"/>
    <w:rsid w:val="006755C2"/>
    <w:rsid w:val="00676A80"/>
    <w:rsid w:val="00682606"/>
    <w:rsid w:val="006834FF"/>
    <w:rsid w:val="006840A3"/>
    <w:rsid w:val="0068568D"/>
    <w:rsid w:val="00686F9E"/>
    <w:rsid w:val="00687DBB"/>
    <w:rsid w:val="00690E02"/>
    <w:rsid w:val="00692216"/>
    <w:rsid w:val="006933C1"/>
    <w:rsid w:val="00694997"/>
    <w:rsid w:val="006A2C96"/>
    <w:rsid w:val="006A3524"/>
    <w:rsid w:val="006A4009"/>
    <w:rsid w:val="006A4596"/>
    <w:rsid w:val="006B1AFB"/>
    <w:rsid w:val="006B2EA5"/>
    <w:rsid w:val="006B5F5C"/>
    <w:rsid w:val="006B6C1C"/>
    <w:rsid w:val="006C1FC6"/>
    <w:rsid w:val="006C3C01"/>
    <w:rsid w:val="006C7270"/>
    <w:rsid w:val="006C762C"/>
    <w:rsid w:val="006D0877"/>
    <w:rsid w:val="006D3123"/>
    <w:rsid w:val="006D3B96"/>
    <w:rsid w:val="006D4804"/>
    <w:rsid w:val="006D4A73"/>
    <w:rsid w:val="006D678D"/>
    <w:rsid w:val="006E0FB5"/>
    <w:rsid w:val="006E598B"/>
    <w:rsid w:val="006E6E5E"/>
    <w:rsid w:val="006E7695"/>
    <w:rsid w:val="006F236E"/>
    <w:rsid w:val="006F2401"/>
    <w:rsid w:val="006F363D"/>
    <w:rsid w:val="006F49FF"/>
    <w:rsid w:val="006F4C66"/>
    <w:rsid w:val="006F6ACA"/>
    <w:rsid w:val="007024A3"/>
    <w:rsid w:val="0071198C"/>
    <w:rsid w:val="007119D5"/>
    <w:rsid w:val="0071346F"/>
    <w:rsid w:val="00713860"/>
    <w:rsid w:val="00716282"/>
    <w:rsid w:val="00720AD2"/>
    <w:rsid w:val="00720C56"/>
    <w:rsid w:val="007238C1"/>
    <w:rsid w:val="00725942"/>
    <w:rsid w:val="00734B89"/>
    <w:rsid w:val="00737C78"/>
    <w:rsid w:val="00740D92"/>
    <w:rsid w:val="00745A32"/>
    <w:rsid w:val="0075087F"/>
    <w:rsid w:val="0075379A"/>
    <w:rsid w:val="0075707F"/>
    <w:rsid w:val="0076195B"/>
    <w:rsid w:val="00763627"/>
    <w:rsid w:val="007676C9"/>
    <w:rsid w:val="00767F19"/>
    <w:rsid w:val="00775829"/>
    <w:rsid w:val="00777E90"/>
    <w:rsid w:val="00780E7A"/>
    <w:rsid w:val="00782405"/>
    <w:rsid w:val="00782648"/>
    <w:rsid w:val="007829CA"/>
    <w:rsid w:val="007867EB"/>
    <w:rsid w:val="00794522"/>
    <w:rsid w:val="00794648"/>
    <w:rsid w:val="00796E43"/>
    <w:rsid w:val="007A2757"/>
    <w:rsid w:val="007A6555"/>
    <w:rsid w:val="007A6635"/>
    <w:rsid w:val="007A663E"/>
    <w:rsid w:val="007A743A"/>
    <w:rsid w:val="007B5B1A"/>
    <w:rsid w:val="007B62CA"/>
    <w:rsid w:val="007B710C"/>
    <w:rsid w:val="007C1FF8"/>
    <w:rsid w:val="007C3631"/>
    <w:rsid w:val="007C5EE2"/>
    <w:rsid w:val="007D0188"/>
    <w:rsid w:val="007D60C7"/>
    <w:rsid w:val="007D623B"/>
    <w:rsid w:val="007D67D9"/>
    <w:rsid w:val="007D6960"/>
    <w:rsid w:val="007E443D"/>
    <w:rsid w:val="007E51D3"/>
    <w:rsid w:val="007F0A13"/>
    <w:rsid w:val="007F2F17"/>
    <w:rsid w:val="007F6174"/>
    <w:rsid w:val="00800F6A"/>
    <w:rsid w:val="008040DE"/>
    <w:rsid w:val="008164BA"/>
    <w:rsid w:val="00822906"/>
    <w:rsid w:val="008270FE"/>
    <w:rsid w:val="00830BE6"/>
    <w:rsid w:val="00835638"/>
    <w:rsid w:val="00840F4F"/>
    <w:rsid w:val="0084150B"/>
    <w:rsid w:val="00841A2F"/>
    <w:rsid w:val="00843262"/>
    <w:rsid w:val="008440D5"/>
    <w:rsid w:val="00845020"/>
    <w:rsid w:val="00845358"/>
    <w:rsid w:val="00851805"/>
    <w:rsid w:val="00851983"/>
    <w:rsid w:val="00852F30"/>
    <w:rsid w:val="00853887"/>
    <w:rsid w:val="00854C9E"/>
    <w:rsid w:val="00856B1A"/>
    <w:rsid w:val="00857AE7"/>
    <w:rsid w:val="00860022"/>
    <w:rsid w:val="0086358F"/>
    <w:rsid w:val="008667A4"/>
    <w:rsid w:val="008707EA"/>
    <w:rsid w:val="0087264F"/>
    <w:rsid w:val="00872EA0"/>
    <w:rsid w:val="00877A5F"/>
    <w:rsid w:val="00877D63"/>
    <w:rsid w:val="00877EE0"/>
    <w:rsid w:val="0088006F"/>
    <w:rsid w:val="00882CD9"/>
    <w:rsid w:val="0088582A"/>
    <w:rsid w:val="008858E0"/>
    <w:rsid w:val="00886929"/>
    <w:rsid w:val="008920A8"/>
    <w:rsid w:val="008A1B8D"/>
    <w:rsid w:val="008A5D90"/>
    <w:rsid w:val="008A6122"/>
    <w:rsid w:val="008B2D59"/>
    <w:rsid w:val="008C109D"/>
    <w:rsid w:val="008C2B38"/>
    <w:rsid w:val="008C4759"/>
    <w:rsid w:val="008D5453"/>
    <w:rsid w:val="008D6012"/>
    <w:rsid w:val="008D6C7D"/>
    <w:rsid w:val="008E079A"/>
    <w:rsid w:val="008E3EDD"/>
    <w:rsid w:val="008E6B37"/>
    <w:rsid w:val="008F19AB"/>
    <w:rsid w:val="008F51A0"/>
    <w:rsid w:val="0090113D"/>
    <w:rsid w:val="009018A0"/>
    <w:rsid w:val="0090267A"/>
    <w:rsid w:val="0090296B"/>
    <w:rsid w:val="00902B3A"/>
    <w:rsid w:val="00905A50"/>
    <w:rsid w:val="00906FD6"/>
    <w:rsid w:val="00911BDA"/>
    <w:rsid w:val="00911C0D"/>
    <w:rsid w:val="00912014"/>
    <w:rsid w:val="0091585E"/>
    <w:rsid w:val="00916EFA"/>
    <w:rsid w:val="009258CC"/>
    <w:rsid w:val="00925BA5"/>
    <w:rsid w:val="0093127E"/>
    <w:rsid w:val="00935878"/>
    <w:rsid w:val="00936279"/>
    <w:rsid w:val="00940F58"/>
    <w:rsid w:val="00944CC3"/>
    <w:rsid w:val="00946153"/>
    <w:rsid w:val="00946C12"/>
    <w:rsid w:val="00953A5A"/>
    <w:rsid w:val="00955525"/>
    <w:rsid w:val="00955630"/>
    <w:rsid w:val="009559BF"/>
    <w:rsid w:val="00955AF6"/>
    <w:rsid w:val="00957DFF"/>
    <w:rsid w:val="009608DE"/>
    <w:rsid w:val="009623D1"/>
    <w:rsid w:val="0096251D"/>
    <w:rsid w:val="009641C9"/>
    <w:rsid w:val="00964AB8"/>
    <w:rsid w:val="009701EF"/>
    <w:rsid w:val="00973EB0"/>
    <w:rsid w:val="00974FA7"/>
    <w:rsid w:val="00981AD9"/>
    <w:rsid w:val="00984726"/>
    <w:rsid w:val="00984C35"/>
    <w:rsid w:val="00985BA9"/>
    <w:rsid w:val="00987A67"/>
    <w:rsid w:val="00990FEC"/>
    <w:rsid w:val="00991F6F"/>
    <w:rsid w:val="00993147"/>
    <w:rsid w:val="00995C07"/>
    <w:rsid w:val="00995E8C"/>
    <w:rsid w:val="009A4BC8"/>
    <w:rsid w:val="009A63A6"/>
    <w:rsid w:val="009B39E6"/>
    <w:rsid w:val="009B7837"/>
    <w:rsid w:val="009C2018"/>
    <w:rsid w:val="009C32BD"/>
    <w:rsid w:val="009C45D0"/>
    <w:rsid w:val="009C48CE"/>
    <w:rsid w:val="009C4ED6"/>
    <w:rsid w:val="009C7884"/>
    <w:rsid w:val="009D0D78"/>
    <w:rsid w:val="009D14EE"/>
    <w:rsid w:val="009D2940"/>
    <w:rsid w:val="009D4242"/>
    <w:rsid w:val="009D4E07"/>
    <w:rsid w:val="009D5945"/>
    <w:rsid w:val="009D5F3F"/>
    <w:rsid w:val="009E0A6B"/>
    <w:rsid w:val="009E15E0"/>
    <w:rsid w:val="009E292A"/>
    <w:rsid w:val="009E5E52"/>
    <w:rsid w:val="009F06D2"/>
    <w:rsid w:val="009F260D"/>
    <w:rsid w:val="009F4908"/>
    <w:rsid w:val="009F4B00"/>
    <w:rsid w:val="009F67F2"/>
    <w:rsid w:val="00A03883"/>
    <w:rsid w:val="00A04E5F"/>
    <w:rsid w:val="00A0656A"/>
    <w:rsid w:val="00A20FBA"/>
    <w:rsid w:val="00A21959"/>
    <w:rsid w:val="00A226E8"/>
    <w:rsid w:val="00A246CB"/>
    <w:rsid w:val="00A30CD2"/>
    <w:rsid w:val="00A3236D"/>
    <w:rsid w:val="00A330F9"/>
    <w:rsid w:val="00A33261"/>
    <w:rsid w:val="00A33CEC"/>
    <w:rsid w:val="00A34875"/>
    <w:rsid w:val="00A36CD5"/>
    <w:rsid w:val="00A41761"/>
    <w:rsid w:val="00A45FE4"/>
    <w:rsid w:val="00A46F8C"/>
    <w:rsid w:val="00A512C8"/>
    <w:rsid w:val="00A556CC"/>
    <w:rsid w:val="00A60397"/>
    <w:rsid w:val="00A6102B"/>
    <w:rsid w:val="00A62652"/>
    <w:rsid w:val="00A629AA"/>
    <w:rsid w:val="00A6640D"/>
    <w:rsid w:val="00A70787"/>
    <w:rsid w:val="00A73263"/>
    <w:rsid w:val="00A73DBA"/>
    <w:rsid w:val="00A814CC"/>
    <w:rsid w:val="00A81557"/>
    <w:rsid w:val="00A951D4"/>
    <w:rsid w:val="00AA2F07"/>
    <w:rsid w:val="00AA4B5E"/>
    <w:rsid w:val="00AA5CCE"/>
    <w:rsid w:val="00AB3773"/>
    <w:rsid w:val="00AB40D5"/>
    <w:rsid w:val="00AC125D"/>
    <w:rsid w:val="00AC1B86"/>
    <w:rsid w:val="00AC431F"/>
    <w:rsid w:val="00AC6061"/>
    <w:rsid w:val="00AC6A2B"/>
    <w:rsid w:val="00AD2FED"/>
    <w:rsid w:val="00AD38F7"/>
    <w:rsid w:val="00AD3F19"/>
    <w:rsid w:val="00AD3FDC"/>
    <w:rsid w:val="00AD5DCF"/>
    <w:rsid w:val="00AD6D0C"/>
    <w:rsid w:val="00AE1C2C"/>
    <w:rsid w:val="00AE3BC0"/>
    <w:rsid w:val="00AE4892"/>
    <w:rsid w:val="00AF4400"/>
    <w:rsid w:val="00AF7366"/>
    <w:rsid w:val="00AF7A18"/>
    <w:rsid w:val="00B00713"/>
    <w:rsid w:val="00B026A2"/>
    <w:rsid w:val="00B0376C"/>
    <w:rsid w:val="00B101DE"/>
    <w:rsid w:val="00B1061E"/>
    <w:rsid w:val="00B15D83"/>
    <w:rsid w:val="00B20A8F"/>
    <w:rsid w:val="00B210FA"/>
    <w:rsid w:val="00B222B8"/>
    <w:rsid w:val="00B278C5"/>
    <w:rsid w:val="00B27F28"/>
    <w:rsid w:val="00B30A79"/>
    <w:rsid w:val="00B311BC"/>
    <w:rsid w:val="00B316B9"/>
    <w:rsid w:val="00B350F0"/>
    <w:rsid w:val="00B413E3"/>
    <w:rsid w:val="00B424C6"/>
    <w:rsid w:val="00B4376C"/>
    <w:rsid w:val="00B503FC"/>
    <w:rsid w:val="00B5056B"/>
    <w:rsid w:val="00B571FE"/>
    <w:rsid w:val="00B626C4"/>
    <w:rsid w:val="00B673FF"/>
    <w:rsid w:val="00B7187A"/>
    <w:rsid w:val="00B74867"/>
    <w:rsid w:val="00B77C43"/>
    <w:rsid w:val="00B867DC"/>
    <w:rsid w:val="00B912F0"/>
    <w:rsid w:val="00B92534"/>
    <w:rsid w:val="00B95AA4"/>
    <w:rsid w:val="00B9765A"/>
    <w:rsid w:val="00B97E99"/>
    <w:rsid w:val="00BA183C"/>
    <w:rsid w:val="00BA4208"/>
    <w:rsid w:val="00BA65AF"/>
    <w:rsid w:val="00BA6DE5"/>
    <w:rsid w:val="00BB01FC"/>
    <w:rsid w:val="00BB17A2"/>
    <w:rsid w:val="00BB2E58"/>
    <w:rsid w:val="00BB5A0B"/>
    <w:rsid w:val="00BB6683"/>
    <w:rsid w:val="00BB7FF4"/>
    <w:rsid w:val="00BC6CCF"/>
    <w:rsid w:val="00BC6D5B"/>
    <w:rsid w:val="00BD5415"/>
    <w:rsid w:val="00BD59D7"/>
    <w:rsid w:val="00BE0DBE"/>
    <w:rsid w:val="00BE34FA"/>
    <w:rsid w:val="00BE522F"/>
    <w:rsid w:val="00BE594F"/>
    <w:rsid w:val="00BE7BC3"/>
    <w:rsid w:val="00BF4892"/>
    <w:rsid w:val="00C0089E"/>
    <w:rsid w:val="00C033FB"/>
    <w:rsid w:val="00C107DC"/>
    <w:rsid w:val="00C110B6"/>
    <w:rsid w:val="00C13AE2"/>
    <w:rsid w:val="00C140DD"/>
    <w:rsid w:val="00C145DC"/>
    <w:rsid w:val="00C148A5"/>
    <w:rsid w:val="00C16028"/>
    <w:rsid w:val="00C16AA8"/>
    <w:rsid w:val="00C17BEE"/>
    <w:rsid w:val="00C24BC2"/>
    <w:rsid w:val="00C30BC9"/>
    <w:rsid w:val="00C328C9"/>
    <w:rsid w:val="00C34932"/>
    <w:rsid w:val="00C47045"/>
    <w:rsid w:val="00C50EAB"/>
    <w:rsid w:val="00C52741"/>
    <w:rsid w:val="00C54B7D"/>
    <w:rsid w:val="00C609BA"/>
    <w:rsid w:val="00C614DB"/>
    <w:rsid w:val="00C66F73"/>
    <w:rsid w:val="00C67252"/>
    <w:rsid w:val="00C70A83"/>
    <w:rsid w:val="00C71A5A"/>
    <w:rsid w:val="00C769CB"/>
    <w:rsid w:val="00C8167F"/>
    <w:rsid w:val="00C8707B"/>
    <w:rsid w:val="00C872E5"/>
    <w:rsid w:val="00C9085B"/>
    <w:rsid w:val="00C910F8"/>
    <w:rsid w:val="00C92C18"/>
    <w:rsid w:val="00C95BBF"/>
    <w:rsid w:val="00C973F1"/>
    <w:rsid w:val="00C978FD"/>
    <w:rsid w:val="00CA482E"/>
    <w:rsid w:val="00CB094C"/>
    <w:rsid w:val="00CB0963"/>
    <w:rsid w:val="00CB0F00"/>
    <w:rsid w:val="00CB290E"/>
    <w:rsid w:val="00CB3077"/>
    <w:rsid w:val="00CB50F3"/>
    <w:rsid w:val="00CB61A1"/>
    <w:rsid w:val="00CC1207"/>
    <w:rsid w:val="00CC1506"/>
    <w:rsid w:val="00CC317F"/>
    <w:rsid w:val="00CC559F"/>
    <w:rsid w:val="00CD2F8F"/>
    <w:rsid w:val="00CD5BEE"/>
    <w:rsid w:val="00CE3477"/>
    <w:rsid w:val="00CF15E7"/>
    <w:rsid w:val="00CF7562"/>
    <w:rsid w:val="00D034A0"/>
    <w:rsid w:val="00D13F74"/>
    <w:rsid w:val="00D1416A"/>
    <w:rsid w:val="00D16916"/>
    <w:rsid w:val="00D17353"/>
    <w:rsid w:val="00D30A69"/>
    <w:rsid w:val="00D31065"/>
    <w:rsid w:val="00D311CA"/>
    <w:rsid w:val="00D35551"/>
    <w:rsid w:val="00D41867"/>
    <w:rsid w:val="00D52D67"/>
    <w:rsid w:val="00D559FB"/>
    <w:rsid w:val="00D61632"/>
    <w:rsid w:val="00D62421"/>
    <w:rsid w:val="00D6477A"/>
    <w:rsid w:val="00D65AD8"/>
    <w:rsid w:val="00D75EE5"/>
    <w:rsid w:val="00D77DBF"/>
    <w:rsid w:val="00D80342"/>
    <w:rsid w:val="00D81C9C"/>
    <w:rsid w:val="00D843A1"/>
    <w:rsid w:val="00D90C31"/>
    <w:rsid w:val="00D91923"/>
    <w:rsid w:val="00D952F7"/>
    <w:rsid w:val="00D95885"/>
    <w:rsid w:val="00DA63F8"/>
    <w:rsid w:val="00DB0D0B"/>
    <w:rsid w:val="00DB1024"/>
    <w:rsid w:val="00DB13DD"/>
    <w:rsid w:val="00DB178A"/>
    <w:rsid w:val="00DB1F21"/>
    <w:rsid w:val="00DB3660"/>
    <w:rsid w:val="00DB3B60"/>
    <w:rsid w:val="00DB3CA3"/>
    <w:rsid w:val="00DB40D4"/>
    <w:rsid w:val="00DB687C"/>
    <w:rsid w:val="00DC02DB"/>
    <w:rsid w:val="00DC2C75"/>
    <w:rsid w:val="00DC6CBA"/>
    <w:rsid w:val="00DC6CBE"/>
    <w:rsid w:val="00DD4ACC"/>
    <w:rsid w:val="00DE606E"/>
    <w:rsid w:val="00DE64D6"/>
    <w:rsid w:val="00DF4412"/>
    <w:rsid w:val="00DF7076"/>
    <w:rsid w:val="00DF7F0C"/>
    <w:rsid w:val="00E0007A"/>
    <w:rsid w:val="00E014D6"/>
    <w:rsid w:val="00E0430C"/>
    <w:rsid w:val="00E12621"/>
    <w:rsid w:val="00E12DEB"/>
    <w:rsid w:val="00E12FAA"/>
    <w:rsid w:val="00E14CF2"/>
    <w:rsid w:val="00E160E4"/>
    <w:rsid w:val="00E32C04"/>
    <w:rsid w:val="00E34492"/>
    <w:rsid w:val="00E35118"/>
    <w:rsid w:val="00E367F8"/>
    <w:rsid w:val="00E3733D"/>
    <w:rsid w:val="00E4028F"/>
    <w:rsid w:val="00E43038"/>
    <w:rsid w:val="00E43422"/>
    <w:rsid w:val="00E45600"/>
    <w:rsid w:val="00E47D7D"/>
    <w:rsid w:val="00E47DD7"/>
    <w:rsid w:val="00E50B8F"/>
    <w:rsid w:val="00E54AFD"/>
    <w:rsid w:val="00E5593B"/>
    <w:rsid w:val="00E575B1"/>
    <w:rsid w:val="00E803CF"/>
    <w:rsid w:val="00E81572"/>
    <w:rsid w:val="00E83764"/>
    <w:rsid w:val="00E923BF"/>
    <w:rsid w:val="00E9245D"/>
    <w:rsid w:val="00E92E3F"/>
    <w:rsid w:val="00E94CF1"/>
    <w:rsid w:val="00E95817"/>
    <w:rsid w:val="00EA18E5"/>
    <w:rsid w:val="00EA4C15"/>
    <w:rsid w:val="00EA7609"/>
    <w:rsid w:val="00EB284D"/>
    <w:rsid w:val="00EB68DE"/>
    <w:rsid w:val="00EB6E4A"/>
    <w:rsid w:val="00EB797F"/>
    <w:rsid w:val="00EB7A04"/>
    <w:rsid w:val="00EC344F"/>
    <w:rsid w:val="00EC3AF5"/>
    <w:rsid w:val="00EC47CA"/>
    <w:rsid w:val="00ED11DE"/>
    <w:rsid w:val="00ED2EF4"/>
    <w:rsid w:val="00ED4937"/>
    <w:rsid w:val="00EE2ED1"/>
    <w:rsid w:val="00EE32DA"/>
    <w:rsid w:val="00EE6D56"/>
    <w:rsid w:val="00EF1A26"/>
    <w:rsid w:val="00F00CB2"/>
    <w:rsid w:val="00F01378"/>
    <w:rsid w:val="00F02079"/>
    <w:rsid w:val="00F030F9"/>
    <w:rsid w:val="00F033B8"/>
    <w:rsid w:val="00F07F87"/>
    <w:rsid w:val="00F10129"/>
    <w:rsid w:val="00F15E8C"/>
    <w:rsid w:val="00F200FF"/>
    <w:rsid w:val="00F27EE3"/>
    <w:rsid w:val="00F31E95"/>
    <w:rsid w:val="00F3298C"/>
    <w:rsid w:val="00F33356"/>
    <w:rsid w:val="00F41B0F"/>
    <w:rsid w:val="00F437B5"/>
    <w:rsid w:val="00F50576"/>
    <w:rsid w:val="00F57D03"/>
    <w:rsid w:val="00F65F7D"/>
    <w:rsid w:val="00F6616E"/>
    <w:rsid w:val="00F6673B"/>
    <w:rsid w:val="00F72E98"/>
    <w:rsid w:val="00F7605A"/>
    <w:rsid w:val="00F8272C"/>
    <w:rsid w:val="00F84DEC"/>
    <w:rsid w:val="00F856CE"/>
    <w:rsid w:val="00F859AD"/>
    <w:rsid w:val="00F85E9C"/>
    <w:rsid w:val="00F9124D"/>
    <w:rsid w:val="00F92907"/>
    <w:rsid w:val="00F97CB6"/>
    <w:rsid w:val="00FA20C6"/>
    <w:rsid w:val="00FA3892"/>
    <w:rsid w:val="00FA4245"/>
    <w:rsid w:val="00FA7485"/>
    <w:rsid w:val="00FA780B"/>
    <w:rsid w:val="00FB2766"/>
    <w:rsid w:val="00FB32E1"/>
    <w:rsid w:val="00FB7DA3"/>
    <w:rsid w:val="00FC147E"/>
    <w:rsid w:val="00FC277A"/>
    <w:rsid w:val="00FC3491"/>
    <w:rsid w:val="00FC53AE"/>
    <w:rsid w:val="00FD0F13"/>
    <w:rsid w:val="00FD1557"/>
    <w:rsid w:val="00FD4949"/>
    <w:rsid w:val="00FD4A90"/>
    <w:rsid w:val="00FE26C9"/>
    <w:rsid w:val="00FE4584"/>
    <w:rsid w:val="00FE4AE4"/>
    <w:rsid w:val="00FF2C19"/>
    <w:rsid w:val="00FF38F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34463"/>
  <w15:chartTrackingRefBased/>
  <w15:docId w15:val="{5A0A5CA1-21D2-4888-A027-98AFEA71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17A2"/>
    <w:pPr>
      <w:spacing w:after="120"/>
      <w:jc w:val="both"/>
    </w:pPr>
    <w:rPr>
      <w:rFonts w:ascii="IBM Plex Sans Light" w:hAnsi="IBM Plex Sans Light"/>
      <w:bCs/>
      <w:snapToGrid w:val="0"/>
      <w:sz w:val="24"/>
    </w:rPr>
  </w:style>
  <w:style w:type="paragraph" w:styleId="Cmsor1">
    <w:name w:val="heading 1"/>
    <w:aliases w:val="H1,Fejezet,H11,Fejezet1,H12,Fejezet2,H13,Fejezet3,H14,Fejezet4,Section Heading,h1,fejezetcim,buta nev,1,Header 1,Capitol,H1 Char,H1 Char Char,Heading 1 Char,Heading 1 Char1,Heading 1 Char Char"/>
    <w:basedOn w:val="Norml"/>
    <w:next w:val="Norml"/>
    <w:link w:val="Cmsor1Char"/>
    <w:qFormat/>
    <w:rsid w:val="00587CB3"/>
    <w:pPr>
      <w:keepNext/>
      <w:numPr>
        <w:numId w:val="2"/>
      </w:numPr>
      <w:spacing w:before="240" w:after="360"/>
      <w:outlineLvl w:val="0"/>
    </w:pPr>
    <w:rPr>
      <w:rFonts w:cs="Arial"/>
      <w:b/>
      <w:bCs w:val="0"/>
      <w:kern w:val="32"/>
      <w:sz w:val="28"/>
      <w:szCs w:val="32"/>
    </w:rPr>
  </w:style>
  <w:style w:type="paragraph" w:styleId="Cmsor2">
    <w:name w:val="heading 2"/>
    <w:aliases w:val="Alfejezet,Alfejezet1,Alfejezet2,Alfejezet3,Alfejezet4,head2,head21,head22,head23,head24,head25,head26,head27,head28,head211,head221,head231,head241,head251,head261,head29,head210,head212,head213,head222,head232,head242,head252,head262,head214"/>
    <w:basedOn w:val="Norml"/>
    <w:next w:val="Norml"/>
    <w:link w:val="Cmsor2Char"/>
    <w:qFormat/>
    <w:rsid w:val="00EB7A04"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 w:val="0"/>
      <w:iCs/>
      <w:szCs w:val="28"/>
    </w:rPr>
  </w:style>
  <w:style w:type="paragraph" w:styleId="Cmsor3">
    <w:name w:val="heading 3"/>
    <w:aliases w:val="h3,h31,h32,h33,h311,h34,h312,h35,h313,h36,h37,h314,h38,h39,h310,h315,h321,h331,h3111,h341,h3121,h351,h3131,h361,h371,h3141,h381,h391,Underkap.,Szakasz,H3,heading 3,pa,H31,H32,H311,H33,H312,H34,H313,H35,H314,H36,H315,H37,H316,H38,H317,H39,3"/>
    <w:basedOn w:val="Norml"/>
    <w:next w:val="Norml"/>
    <w:autoRedefine/>
    <w:qFormat/>
    <w:rsid w:val="00841A2F"/>
    <w:pPr>
      <w:keepNext/>
      <w:numPr>
        <w:ilvl w:val="2"/>
        <w:numId w:val="2"/>
      </w:numPr>
      <w:shd w:val="clear" w:color="auto" w:fill="FFFFFF"/>
      <w:tabs>
        <w:tab w:val="clear" w:pos="1134"/>
      </w:tabs>
      <w:spacing w:before="450"/>
      <w:ind w:left="851" w:hanging="851"/>
      <w:jc w:val="left"/>
      <w:outlineLvl w:val="2"/>
    </w:pPr>
    <w:rPr>
      <w:rFonts w:ascii="Segoe UI" w:hAnsi="Segoe UI" w:cs="Segoe UI"/>
      <w:bCs w:val="0"/>
      <w:color w:val="172B4D"/>
      <w:spacing w:val="-1"/>
      <w:szCs w:val="24"/>
    </w:rPr>
  </w:style>
  <w:style w:type="paragraph" w:styleId="Cmsor4">
    <w:name w:val="heading 4"/>
    <w:aliases w:val="hd4,h4,hd41,h41,hd42,h42,hd43,h43,hd44,h44"/>
    <w:basedOn w:val="Norml"/>
    <w:next w:val="Norml"/>
    <w:autoRedefine/>
    <w:qFormat/>
    <w:rsid w:val="00505F98"/>
    <w:pPr>
      <w:keepNext/>
      <w:numPr>
        <w:ilvl w:val="3"/>
        <w:numId w:val="2"/>
      </w:numPr>
      <w:tabs>
        <w:tab w:val="clear" w:pos="1134"/>
      </w:tabs>
      <w:spacing w:before="120"/>
      <w:ind w:left="851" w:hanging="851"/>
      <w:outlineLvl w:val="3"/>
    </w:pPr>
    <w:rPr>
      <w:b/>
      <w:bCs w:val="0"/>
      <w:i/>
      <w:iCs/>
      <w:szCs w:val="24"/>
    </w:rPr>
  </w:style>
  <w:style w:type="paragraph" w:styleId="Cmsor5">
    <w:name w:val="heading 5"/>
    <w:basedOn w:val="Norml"/>
    <w:next w:val="Norml"/>
    <w:qFormat/>
    <w:rsid w:val="00E83764"/>
    <w:pPr>
      <w:numPr>
        <w:ilvl w:val="4"/>
        <w:numId w:val="2"/>
      </w:numPr>
      <w:spacing w:before="240" w:after="240"/>
      <w:outlineLvl w:val="4"/>
    </w:pPr>
    <w:rPr>
      <w:b/>
      <w:bCs w:val="0"/>
      <w:i/>
      <w:iCs/>
      <w:szCs w:val="24"/>
    </w:rPr>
  </w:style>
  <w:style w:type="paragraph" w:styleId="Cmsor6">
    <w:name w:val="heading 6"/>
    <w:basedOn w:val="Norml"/>
    <w:next w:val="Norml"/>
    <w:autoRedefine/>
    <w:qFormat/>
    <w:rsid w:val="00505F98"/>
    <w:pPr>
      <w:numPr>
        <w:ilvl w:val="5"/>
        <w:numId w:val="2"/>
      </w:numPr>
      <w:tabs>
        <w:tab w:val="clear" w:pos="1152"/>
      </w:tabs>
      <w:spacing w:before="120"/>
      <w:ind w:left="1276" w:hanging="1276"/>
      <w:outlineLvl w:val="5"/>
    </w:pPr>
    <w:rPr>
      <w:rFonts w:asciiTheme="majorHAnsi" w:hAnsiTheme="majorHAnsi" w:cstheme="majorHAnsi"/>
      <w:b/>
      <w:bCs w:val="0"/>
      <w:i/>
      <w:iCs/>
      <w:szCs w:val="24"/>
    </w:rPr>
  </w:style>
  <w:style w:type="paragraph" w:styleId="Cmsor7">
    <w:name w:val="heading 7"/>
    <w:basedOn w:val="Norml"/>
    <w:next w:val="Norml"/>
    <w:autoRedefine/>
    <w:qFormat/>
    <w:rsid w:val="00E83764"/>
    <w:pPr>
      <w:numPr>
        <w:ilvl w:val="6"/>
        <w:numId w:val="2"/>
      </w:numPr>
      <w:spacing w:before="240" w:after="60"/>
      <w:outlineLvl w:val="6"/>
    </w:pPr>
    <w:rPr>
      <w:i/>
      <w:szCs w:val="24"/>
    </w:rPr>
  </w:style>
  <w:style w:type="paragraph" w:styleId="Cmsor8">
    <w:name w:val="heading 8"/>
    <w:basedOn w:val="Norml"/>
    <w:next w:val="Norml"/>
    <w:qFormat/>
    <w:rsid w:val="00E83764"/>
    <w:pPr>
      <w:numPr>
        <w:ilvl w:val="7"/>
        <w:numId w:val="2"/>
      </w:numPr>
      <w:spacing w:before="240" w:after="60"/>
      <w:outlineLvl w:val="7"/>
    </w:pPr>
    <w:rPr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AC6A2B"/>
    <w:rPr>
      <w:sz w:val="20"/>
      <w:vertAlign w:val="superscript"/>
    </w:rPr>
  </w:style>
  <w:style w:type="paragraph" w:styleId="Lbjegyzetszveg">
    <w:name w:val="footnote text"/>
    <w:basedOn w:val="Norml"/>
    <w:semiHidden/>
    <w:rsid w:val="00AC6A2B"/>
    <w:pPr>
      <w:widowControl w:val="0"/>
      <w:ind w:right="567"/>
    </w:pPr>
  </w:style>
  <w:style w:type="paragraph" w:styleId="Szvegtrzs">
    <w:name w:val="Body Text"/>
    <w:basedOn w:val="Norml"/>
    <w:rsid w:val="00AC6A2B"/>
    <w:rPr>
      <w:rFonts w:ascii="Arial" w:hAnsi="Arial"/>
    </w:rPr>
  </w:style>
  <w:style w:type="paragraph" w:styleId="Jegyzetszveg">
    <w:name w:val="annotation text"/>
    <w:basedOn w:val="Norml"/>
    <w:link w:val="JegyzetszvegChar"/>
    <w:semiHidden/>
    <w:rsid w:val="00AC6A2B"/>
  </w:style>
  <w:style w:type="character" w:customStyle="1" w:styleId="Kiemels2">
    <w:name w:val="Kiemelés2"/>
    <w:qFormat/>
    <w:rsid w:val="00AC6A2B"/>
    <w:rPr>
      <w:b/>
      <w:bCs/>
    </w:rPr>
  </w:style>
  <w:style w:type="paragraph" w:styleId="Szvegtrzs3">
    <w:name w:val="Body Text 3"/>
    <w:basedOn w:val="Norml"/>
    <w:rsid w:val="00AC6A2B"/>
    <w:rPr>
      <w:sz w:val="16"/>
      <w:szCs w:val="16"/>
    </w:rPr>
  </w:style>
  <w:style w:type="paragraph" w:styleId="llb">
    <w:name w:val="footer"/>
    <w:basedOn w:val="Norml"/>
    <w:rsid w:val="00AC6A2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C6A2B"/>
  </w:style>
  <w:style w:type="paragraph" w:styleId="Felsorols">
    <w:name w:val="List Bullet"/>
    <w:aliases w:val="Wingdings (szimbólum),Bal:  3,17 cm,Függő:  0,63 cm"/>
    <w:basedOn w:val="Norml"/>
    <w:autoRedefine/>
    <w:rsid w:val="00AC6A2B"/>
    <w:pPr>
      <w:tabs>
        <w:tab w:val="num" w:pos="720"/>
      </w:tabs>
      <w:ind w:left="720" w:hanging="360"/>
      <w:jc w:val="left"/>
    </w:pPr>
    <w:rPr>
      <w:bCs w:val="0"/>
    </w:rPr>
  </w:style>
  <w:style w:type="paragraph" w:styleId="lfej">
    <w:name w:val="header"/>
    <w:basedOn w:val="Norml"/>
    <w:rsid w:val="00AC6A2B"/>
    <w:pPr>
      <w:tabs>
        <w:tab w:val="center" w:pos="4536"/>
        <w:tab w:val="right" w:pos="9072"/>
      </w:tabs>
    </w:pPr>
    <w:rPr>
      <w:bCs w:val="0"/>
      <w:lang w:eastAsia="en-US"/>
    </w:rPr>
  </w:style>
  <w:style w:type="paragraph" w:styleId="TJ1">
    <w:name w:val="toc 1"/>
    <w:basedOn w:val="Norml"/>
    <w:next w:val="Norml"/>
    <w:autoRedefine/>
    <w:uiPriority w:val="39"/>
    <w:rsid w:val="00E83764"/>
    <w:pPr>
      <w:tabs>
        <w:tab w:val="left" w:pos="480"/>
        <w:tab w:val="right" w:leader="dot" w:pos="9060"/>
      </w:tabs>
    </w:pPr>
  </w:style>
  <w:style w:type="paragraph" w:styleId="TJ2">
    <w:name w:val="toc 2"/>
    <w:basedOn w:val="Norml"/>
    <w:next w:val="Norml"/>
    <w:autoRedefine/>
    <w:uiPriority w:val="39"/>
    <w:rsid w:val="00F27EE3"/>
    <w:pPr>
      <w:tabs>
        <w:tab w:val="left" w:pos="960"/>
        <w:tab w:val="right" w:leader="dot" w:pos="9060"/>
      </w:tabs>
      <w:spacing w:before="120"/>
      <w:ind w:left="240"/>
    </w:pPr>
  </w:style>
  <w:style w:type="paragraph" w:styleId="TJ3">
    <w:name w:val="toc 3"/>
    <w:basedOn w:val="Norml"/>
    <w:next w:val="Norml"/>
    <w:autoRedefine/>
    <w:uiPriority w:val="39"/>
    <w:rsid w:val="00AC6A2B"/>
    <w:pPr>
      <w:ind w:left="480"/>
    </w:pPr>
  </w:style>
  <w:style w:type="paragraph" w:styleId="TJ4">
    <w:name w:val="toc 4"/>
    <w:basedOn w:val="Norml"/>
    <w:next w:val="Norml"/>
    <w:autoRedefine/>
    <w:uiPriority w:val="39"/>
    <w:rsid w:val="00AC6A2B"/>
    <w:pPr>
      <w:tabs>
        <w:tab w:val="left" w:pos="1680"/>
        <w:tab w:val="right" w:leader="dot" w:pos="9060"/>
      </w:tabs>
      <w:ind w:left="720"/>
    </w:pPr>
  </w:style>
  <w:style w:type="character" w:styleId="Hiperhivatkozs">
    <w:name w:val="Hyperlink"/>
    <w:uiPriority w:val="99"/>
    <w:rsid w:val="00AC6A2B"/>
    <w:rPr>
      <w:color w:val="0000FF"/>
      <w:u w:val="single"/>
    </w:rPr>
  </w:style>
  <w:style w:type="paragraph" w:customStyle="1" w:styleId="NormalBold">
    <w:name w:val="Normal + Bold"/>
    <w:basedOn w:val="Norml"/>
    <w:link w:val="NormalBoldChar2"/>
    <w:rsid w:val="00AC6A2B"/>
    <w:rPr>
      <w:b/>
    </w:rPr>
  </w:style>
  <w:style w:type="character" w:customStyle="1" w:styleId="NormalBoldChar2">
    <w:name w:val="Normal + Bold Char2"/>
    <w:link w:val="NormalBold"/>
    <w:rsid w:val="00AC6A2B"/>
    <w:rPr>
      <w:b/>
      <w:bCs/>
      <w:snapToGrid w:val="0"/>
      <w:sz w:val="24"/>
      <w:lang w:val="hu-HU" w:eastAsia="hu-HU" w:bidi="ar-SA"/>
    </w:rPr>
  </w:style>
  <w:style w:type="character" w:customStyle="1" w:styleId="NormalBoldChar1">
    <w:name w:val="Normal + Bold Char1"/>
    <w:rsid w:val="00AC6A2B"/>
    <w:rPr>
      <w:b/>
      <w:bCs/>
      <w:sz w:val="24"/>
      <w:lang w:val="hu-HU" w:eastAsia="hu-HU" w:bidi="ar-SA"/>
    </w:rPr>
  </w:style>
  <w:style w:type="character" w:customStyle="1" w:styleId="NormalBoldChar">
    <w:name w:val="Normal + Bold Char"/>
    <w:rsid w:val="00AC6A2B"/>
    <w:rPr>
      <w:b/>
      <w:bCs/>
      <w:sz w:val="24"/>
      <w:lang w:val="hu-HU" w:eastAsia="hu-HU" w:bidi="ar-SA"/>
    </w:rPr>
  </w:style>
  <w:style w:type="paragraph" w:customStyle="1" w:styleId="Felsorols1">
    <w:name w:val="Felsorolás 1"/>
    <w:basedOn w:val="Felsorols"/>
    <w:rsid w:val="00AC6A2B"/>
    <w:pPr>
      <w:numPr>
        <w:numId w:val="3"/>
      </w:numPr>
      <w:spacing w:before="40" w:after="60" w:line="320" w:lineRule="atLeast"/>
      <w:jc w:val="both"/>
    </w:pPr>
    <w:rPr>
      <w:sz w:val="22"/>
    </w:rPr>
  </w:style>
  <w:style w:type="paragraph" w:styleId="Szvegtrzs2">
    <w:name w:val="Body Text 2"/>
    <w:basedOn w:val="Norml"/>
    <w:rsid w:val="00AC6A2B"/>
    <w:pPr>
      <w:spacing w:line="480" w:lineRule="auto"/>
    </w:pPr>
  </w:style>
  <w:style w:type="paragraph" w:styleId="Felsorols5">
    <w:name w:val="List Bullet 5"/>
    <w:basedOn w:val="Norml"/>
    <w:autoRedefine/>
    <w:rsid w:val="00AC6A2B"/>
    <w:pPr>
      <w:tabs>
        <w:tab w:val="num" w:pos="1492"/>
      </w:tabs>
      <w:ind w:left="1492" w:hanging="360"/>
    </w:pPr>
  </w:style>
  <w:style w:type="character" w:customStyle="1" w:styleId="EmailStyle20">
    <w:name w:val="EmailStyle20"/>
    <w:rsid w:val="00AC6A2B"/>
    <w:rPr>
      <w:rFonts w:ascii="Arial" w:hAnsi="Arial" w:cs="Arial"/>
      <w:color w:val="000000"/>
      <w:sz w:val="20"/>
      <w:szCs w:val="20"/>
    </w:rPr>
  </w:style>
  <w:style w:type="paragraph" w:styleId="Szvegtrzsbehzssal3">
    <w:name w:val="Body Text Indent 3"/>
    <w:basedOn w:val="Norml"/>
    <w:rsid w:val="00AC6A2B"/>
    <w:pPr>
      <w:ind w:left="283"/>
    </w:pPr>
    <w:rPr>
      <w:sz w:val="16"/>
      <w:szCs w:val="16"/>
    </w:rPr>
  </w:style>
  <w:style w:type="paragraph" w:customStyle="1" w:styleId="Norml3">
    <w:name w:val="Normál 3"/>
    <w:basedOn w:val="Norml"/>
    <w:rsid w:val="00AC6A2B"/>
    <w:pPr>
      <w:numPr>
        <w:numId w:val="1"/>
      </w:numPr>
      <w:tabs>
        <w:tab w:val="clear" w:pos="1492"/>
      </w:tabs>
      <w:spacing w:before="60" w:line="280" w:lineRule="atLeast"/>
      <w:ind w:left="964" w:firstLine="0"/>
    </w:pPr>
    <w:rPr>
      <w:rFonts w:ascii="Arial" w:hAnsi="Arial"/>
      <w:bCs w:val="0"/>
      <w:sz w:val="20"/>
    </w:rPr>
  </w:style>
  <w:style w:type="paragraph" w:customStyle="1" w:styleId="xl26">
    <w:name w:val="xl26"/>
    <w:basedOn w:val="Norml"/>
    <w:rsid w:val="00AC6A2B"/>
    <w:pPr>
      <w:spacing w:before="100" w:beforeAutospacing="1" w:after="100" w:afterAutospacing="1"/>
      <w:jc w:val="center"/>
    </w:pPr>
    <w:rPr>
      <w:rFonts w:eastAsia="Arial Unicode MS"/>
      <w:b/>
      <w:snapToGrid/>
      <w:sz w:val="28"/>
      <w:szCs w:val="28"/>
    </w:rPr>
  </w:style>
  <w:style w:type="paragraph" w:styleId="Szvegtrzsbehzssal2">
    <w:name w:val="Body Text Indent 2"/>
    <w:basedOn w:val="Norml"/>
    <w:rsid w:val="00AC6A2B"/>
    <w:pPr>
      <w:spacing w:line="480" w:lineRule="auto"/>
      <w:ind w:left="283"/>
    </w:pPr>
  </w:style>
  <w:style w:type="paragraph" w:customStyle="1" w:styleId="fejegyeb">
    <w:name w:val="fejegyeb"/>
    <w:basedOn w:val="Norml"/>
    <w:rsid w:val="00AC6A2B"/>
    <w:rPr>
      <w:bCs w:val="0"/>
      <w:snapToGrid/>
      <w:szCs w:val="24"/>
      <w:lang w:eastAsia="en-US"/>
    </w:rPr>
  </w:style>
  <w:style w:type="table" w:styleId="Rcsostblzat">
    <w:name w:val="Table Grid"/>
    <w:basedOn w:val="Normltblzat"/>
    <w:rsid w:val="00AC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AC6A2B"/>
    <w:rPr>
      <w:rFonts w:ascii="Tahoma" w:hAnsi="Tahoma" w:cs="Tahoma"/>
      <w:sz w:val="16"/>
      <w:szCs w:val="16"/>
    </w:rPr>
  </w:style>
  <w:style w:type="paragraph" w:styleId="Csakszveg">
    <w:name w:val="Plain Text"/>
    <w:aliases w:val="Csak szöveg Char Char"/>
    <w:basedOn w:val="Norml"/>
    <w:link w:val="CsakszvegChar"/>
    <w:rsid w:val="00AC6A2B"/>
    <w:pPr>
      <w:jc w:val="left"/>
    </w:pPr>
    <w:rPr>
      <w:rFonts w:ascii="Courier New" w:hAnsi="Courier New" w:cs="Courier New"/>
      <w:szCs w:val="24"/>
    </w:rPr>
  </w:style>
  <w:style w:type="character" w:customStyle="1" w:styleId="CsakszvegChar">
    <w:name w:val="Csak szöveg Char"/>
    <w:aliases w:val="Csak szöveg Char Char Char"/>
    <w:link w:val="Csakszveg"/>
    <w:rsid w:val="00AC6A2B"/>
    <w:rPr>
      <w:rFonts w:ascii="Courier New" w:hAnsi="Courier New" w:cs="Courier New"/>
      <w:bCs/>
      <w:snapToGrid w:val="0"/>
      <w:sz w:val="24"/>
      <w:szCs w:val="24"/>
      <w:lang w:val="hu-HU" w:eastAsia="hu-HU" w:bidi="ar-SA"/>
    </w:rPr>
  </w:style>
  <w:style w:type="paragraph" w:styleId="NormlWeb">
    <w:name w:val="Normal (Web)"/>
    <w:basedOn w:val="Norml"/>
    <w:uiPriority w:val="99"/>
    <w:rsid w:val="00AC6A2B"/>
    <w:pPr>
      <w:spacing w:before="100" w:beforeAutospacing="1" w:after="100" w:afterAutospacing="1"/>
      <w:jc w:val="left"/>
    </w:pPr>
    <w:rPr>
      <w:bCs w:val="0"/>
      <w:snapToGrid/>
      <w:szCs w:val="24"/>
    </w:rPr>
  </w:style>
  <w:style w:type="character" w:styleId="Jegyzethivatkozs">
    <w:name w:val="annotation reference"/>
    <w:semiHidden/>
    <w:rsid w:val="009701EF"/>
    <w:rPr>
      <w:sz w:val="16"/>
      <w:szCs w:val="16"/>
    </w:rPr>
  </w:style>
  <w:style w:type="numbering" w:customStyle="1" w:styleId="StyleBulleted">
    <w:name w:val="Style Bulleted"/>
    <w:basedOn w:val="Nemlista"/>
    <w:rsid w:val="00B026A2"/>
    <w:pPr>
      <w:numPr>
        <w:numId w:val="4"/>
      </w:numPr>
    </w:pPr>
  </w:style>
  <w:style w:type="paragraph" w:styleId="Cm">
    <w:name w:val="Title"/>
    <w:basedOn w:val="Norml"/>
    <w:qFormat/>
    <w:rsid w:val="009C4ED6"/>
    <w:pPr>
      <w:tabs>
        <w:tab w:val="left" w:pos="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bCs w:val="0"/>
      <w:snapToGrid/>
      <w:sz w:val="20"/>
      <w:lang w:eastAsia="en-US"/>
    </w:rPr>
  </w:style>
  <w:style w:type="paragraph" w:styleId="TJ5">
    <w:name w:val="toc 5"/>
    <w:basedOn w:val="Norml"/>
    <w:next w:val="Norml"/>
    <w:autoRedefine/>
    <w:semiHidden/>
    <w:rsid w:val="006C3C01"/>
    <w:pPr>
      <w:ind w:left="960"/>
      <w:jc w:val="left"/>
    </w:pPr>
    <w:rPr>
      <w:bCs w:val="0"/>
      <w:snapToGrid/>
      <w:szCs w:val="24"/>
    </w:rPr>
  </w:style>
  <w:style w:type="paragraph" w:styleId="TJ6">
    <w:name w:val="toc 6"/>
    <w:basedOn w:val="Norml"/>
    <w:next w:val="Norml"/>
    <w:autoRedefine/>
    <w:semiHidden/>
    <w:rsid w:val="006C3C01"/>
    <w:pPr>
      <w:ind w:left="1200"/>
      <w:jc w:val="left"/>
    </w:pPr>
    <w:rPr>
      <w:bCs w:val="0"/>
      <w:snapToGrid/>
      <w:szCs w:val="24"/>
    </w:rPr>
  </w:style>
  <w:style w:type="paragraph" w:styleId="TJ7">
    <w:name w:val="toc 7"/>
    <w:basedOn w:val="Norml"/>
    <w:next w:val="Norml"/>
    <w:autoRedefine/>
    <w:semiHidden/>
    <w:rsid w:val="006C3C01"/>
    <w:pPr>
      <w:ind w:left="1440"/>
      <w:jc w:val="left"/>
    </w:pPr>
    <w:rPr>
      <w:bCs w:val="0"/>
      <w:snapToGrid/>
      <w:szCs w:val="24"/>
    </w:rPr>
  </w:style>
  <w:style w:type="paragraph" w:styleId="TJ8">
    <w:name w:val="toc 8"/>
    <w:basedOn w:val="Norml"/>
    <w:next w:val="Norml"/>
    <w:autoRedefine/>
    <w:semiHidden/>
    <w:rsid w:val="006C3C01"/>
    <w:pPr>
      <w:ind w:left="1680"/>
      <w:jc w:val="left"/>
    </w:pPr>
    <w:rPr>
      <w:bCs w:val="0"/>
      <w:snapToGrid/>
      <w:szCs w:val="24"/>
    </w:rPr>
  </w:style>
  <w:style w:type="paragraph" w:styleId="TJ9">
    <w:name w:val="toc 9"/>
    <w:basedOn w:val="Norml"/>
    <w:next w:val="Norml"/>
    <w:autoRedefine/>
    <w:semiHidden/>
    <w:rsid w:val="006C3C01"/>
    <w:pPr>
      <w:ind w:left="1920"/>
      <w:jc w:val="left"/>
    </w:pPr>
    <w:rPr>
      <w:bCs w:val="0"/>
      <w:snapToGrid/>
      <w:szCs w:val="24"/>
    </w:rPr>
  </w:style>
  <w:style w:type="paragraph" w:styleId="Kpalrs">
    <w:name w:val="caption"/>
    <w:basedOn w:val="Norml"/>
    <w:next w:val="Norml"/>
    <w:qFormat/>
    <w:rsid w:val="00FA780B"/>
    <w:rPr>
      <w:b/>
      <w:sz w:val="20"/>
    </w:rPr>
  </w:style>
  <w:style w:type="paragraph" w:styleId="Listaszerbekezds">
    <w:name w:val="List Paragraph"/>
    <w:basedOn w:val="Norml"/>
    <w:uiPriority w:val="34"/>
    <w:qFormat/>
    <w:rsid w:val="0088006F"/>
    <w:pPr>
      <w:spacing w:before="200" w:after="200"/>
      <w:ind w:left="720"/>
      <w:contextualSpacing/>
    </w:pPr>
    <w:rPr>
      <w:bCs w:val="0"/>
      <w:snapToGrid/>
      <w:szCs w:val="22"/>
      <w:lang w:eastAsia="en-US" w:bidi="en-US"/>
    </w:rPr>
  </w:style>
  <w:style w:type="paragraph" w:styleId="Megjegyzstrgya">
    <w:name w:val="annotation subject"/>
    <w:basedOn w:val="Jegyzetszveg"/>
    <w:next w:val="Jegyzetszveg"/>
    <w:link w:val="MegjegyzstrgyaChar"/>
    <w:rsid w:val="00777E90"/>
    <w:rPr>
      <w:b/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77E90"/>
    <w:rPr>
      <w:bCs/>
      <w:snapToGrid w:val="0"/>
      <w:sz w:val="24"/>
    </w:rPr>
  </w:style>
  <w:style w:type="character" w:customStyle="1" w:styleId="MegjegyzstrgyaChar">
    <w:name w:val="Megjegyzés tárgya Char"/>
    <w:basedOn w:val="JegyzetszvegChar"/>
    <w:link w:val="Megjegyzstrgya"/>
    <w:rsid w:val="00777E90"/>
    <w:rPr>
      <w:b/>
      <w:bCs/>
      <w:snapToGrid w:val="0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317FD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8167F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0A79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F5496" w:themeColor="accent1" w:themeShade="BF"/>
      <w:kern w:val="0"/>
      <w:sz w:val="32"/>
    </w:rPr>
  </w:style>
  <w:style w:type="paragraph" w:styleId="Vltozat">
    <w:name w:val="Revision"/>
    <w:hidden/>
    <w:uiPriority w:val="99"/>
    <w:semiHidden/>
    <w:rsid w:val="009623D1"/>
    <w:rPr>
      <w:rFonts w:ascii="IBM Plex Sans Light" w:hAnsi="IBM Plex Sans Light"/>
      <w:bCs/>
      <w:snapToGrid w:val="0"/>
      <w:sz w:val="24"/>
    </w:rPr>
  </w:style>
  <w:style w:type="character" w:styleId="Mrltotthiperhivatkozs">
    <w:name w:val="FollowedHyperlink"/>
    <w:basedOn w:val="Bekezdsalapbettpusa"/>
    <w:rsid w:val="00C769CB"/>
    <w:rPr>
      <w:color w:val="954F72" w:themeColor="followedHyperlink"/>
      <w:u w:val="single"/>
    </w:rPr>
  </w:style>
  <w:style w:type="paragraph" w:styleId="brajegyzk">
    <w:name w:val="table of figures"/>
    <w:basedOn w:val="Norml"/>
    <w:next w:val="Norml"/>
    <w:uiPriority w:val="99"/>
    <w:rsid w:val="00D952F7"/>
  </w:style>
  <w:style w:type="character" w:styleId="Helyrzszveg">
    <w:name w:val="Placeholder Text"/>
    <w:basedOn w:val="Bekezdsalapbettpusa"/>
    <w:uiPriority w:val="99"/>
    <w:semiHidden/>
    <w:rsid w:val="00D952F7"/>
    <w:rPr>
      <w:color w:val="666666"/>
    </w:rPr>
  </w:style>
  <w:style w:type="table" w:styleId="Vilgoslista3jellszn">
    <w:name w:val="Light List Accent 3"/>
    <w:basedOn w:val="Normltblzat"/>
    <w:uiPriority w:val="61"/>
    <w:rsid w:val="00D952F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Cmsor2Char">
    <w:name w:val="Címsor 2 Char"/>
    <w:aliases w:val="Alfejezet Char,Alfejezet1 Char,Alfejezet2 Char,Alfejezet3 Char,Alfejezet4 Char,head2 Char,head21 Char,head22 Char,head23 Char,head24 Char,head25 Char,head26 Char,head27 Char,head28 Char,head211 Char,head221 Char,head231 Char,head241 Char"/>
    <w:basedOn w:val="Bekezdsalapbettpusa"/>
    <w:link w:val="Cmsor2"/>
    <w:rsid w:val="00302A60"/>
    <w:rPr>
      <w:rFonts w:ascii="IBM Plex Sans Light" w:hAnsi="IBM Plex Sans Light" w:cs="Arial"/>
      <w:b/>
      <w:iCs/>
      <w:snapToGrid w:val="0"/>
      <w:sz w:val="24"/>
      <w:szCs w:val="28"/>
    </w:rPr>
  </w:style>
  <w:style w:type="character" w:customStyle="1" w:styleId="Cmsor1Char">
    <w:name w:val="Címsor 1 Char"/>
    <w:aliases w:val="H1 Char1,Fejezet Char,H11 Char,Fejezet1 Char,H12 Char,Fejezet2 Char,H13 Char,Fejezet3 Char,H14 Char,Fejezet4 Char,Section Heading Char,h1 Char,fejezetcim Char,buta nev Char,1 Char,Header 1 Char,Capitol Char,H1 Char Char1,H1 Char Char Char"/>
    <w:basedOn w:val="Bekezdsalapbettpusa"/>
    <w:link w:val="Cmsor1"/>
    <w:rsid w:val="00302A60"/>
    <w:rPr>
      <w:rFonts w:ascii="IBM Plex Sans Light" w:hAnsi="IBM Plex Sans Light" w:cs="Arial"/>
      <w:b/>
      <w:snapToGrid w:val="0"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ED445380247AD9593B7BF527EA4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76D0B-2AC1-4903-9C5F-38104292DD72}"/>
      </w:docPartPr>
      <w:docPartBody>
        <w:p w:rsidR="004038B8" w:rsidRDefault="004038B8">
          <w:pPr>
            <w:pStyle w:val="5C5ED445380247AD9593B7BF527EA433"/>
          </w:pPr>
          <w:r w:rsidRPr="00B064AB">
            <w:rPr>
              <w:rStyle w:val="Helyrzszveg"/>
            </w:rPr>
            <w:t>[Kulcsszavak]</w:t>
          </w:r>
        </w:p>
      </w:docPartBody>
    </w:docPart>
    <w:docPart>
      <w:docPartPr>
        <w:name w:val="F28D960B39804014914E3C4152FA8D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5DA56E-1512-4E53-B524-C1BA7FC0AC2A}"/>
      </w:docPartPr>
      <w:docPartBody>
        <w:p w:rsidR="004038B8" w:rsidRDefault="004038B8">
          <w:pPr>
            <w:pStyle w:val="F28D960B39804014914E3C4152FA8D6B"/>
          </w:pPr>
          <w:r w:rsidRPr="00B064AB">
            <w:rPr>
              <w:rStyle w:val="Helyrzszveg"/>
            </w:rPr>
            <w:t>[Kulcsszavak]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 Light">
    <w:altName w:val="Calibri"/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B8"/>
    <w:rsid w:val="00073E33"/>
    <w:rsid w:val="001C46F1"/>
    <w:rsid w:val="00204E10"/>
    <w:rsid w:val="003A5A17"/>
    <w:rsid w:val="003E2575"/>
    <w:rsid w:val="004038B8"/>
    <w:rsid w:val="0061424E"/>
    <w:rsid w:val="00976811"/>
    <w:rsid w:val="00981592"/>
    <w:rsid w:val="00D75B4E"/>
    <w:rsid w:val="00F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666666"/>
    </w:rPr>
  </w:style>
  <w:style w:type="paragraph" w:customStyle="1" w:styleId="5C5ED445380247AD9593B7BF527EA433">
    <w:name w:val="5C5ED445380247AD9593B7BF527EA433"/>
  </w:style>
  <w:style w:type="paragraph" w:customStyle="1" w:styleId="F28D960B39804014914E3C4152FA8D6B">
    <w:name w:val="F28D960B39804014914E3C4152FA8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DA5BB357C9B543A7F786DC3AA15187" ma:contentTypeVersion="14" ma:contentTypeDescription="Új dokumentum létrehozása." ma:contentTypeScope="" ma:versionID="b77a18c9c7fd0991a562b2199784e89d">
  <xsd:schema xmlns:xsd="http://www.w3.org/2001/XMLSchema" xmlns:xs="http://www.w3.org/2001/XMLSchema" xmlns:p="http://schemas.microsoft.com/office/2006/metadata/properties" xmlns:ns2="e3c02d73-6562-4bb2-85e5-0b5a88e80ec5" xmlns:ns3="006efbc4-d490-451c-9ace-04254c565adb" targetNamespace="http://schemas.microsoft.com/office/2006/metadata/properties" ma:root="true" ma:fieldsID="e097c8b3ac40105b6345722a62062138" ns2:_="" ns3:_="">
    <xsd:import namespace="e3c02d73-6562-4bb2-85e5-0b5a88e80ec5"/>
    <xsd:import namespace="006efbc4-d490-451c-9ace-04254c565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_x00fa_g_x00f3_sz_x00f6_veg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02d73-6562-4bb2-85e5-0b5a88e8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_x00fa_g_x00f3_sz_x00f6_veg" ma:index="14" nillable="true" ma:displayName="Súgószöveg" ma:format="Dropdown" ma:internalName="S_x00fa_g_x00f3_sz_x00f6_veg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f1af905-1474-456a-beee-b3aa8110b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efbc4-d490-451c-9ace-04254c565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67fc7c2-7a53-44c9-afd8-a6b6b2568b8e}" ma:internalName="TaxCatchAll" ma:showField="CatchAllData" ma:web="006efbc4-d490-451c-9ace-04254c565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c02d73-6562-4bb2-85e5-0b5a88e80ec5">
      <Terms xmlns="http://schemas.microsoft.com/office/infopath/2007/PartnerControls"/>
    </lcf76f155ced4ddcb4097134ff3c332f>
    <TaxCatchAll xmlns="006efbc4-d490-451c-9ace-04254c565adb" xsi:nil="true"/>
    <S_x00fa_g_x00f3_sz_x00f6_veg xmlns="e3c02d73-6562-4bb2-85e5-0b5a88e80e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7C0F-807A-49DD-B77B-2E8BF003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02d73-6562-4bb2-85e5-0b5a88e80ec5"/>
    <ds:schemaRef ds:uri="006efbc4-d490-451c-9ace-04254c565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5E1CF-3C97-4DBA-A970-ACEACCAD5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11EB3-9107-42E1-9D44-8C10CCA93A13}">
  <ds:schemaRefs>
    <ds:schemaRef ds:uri="http://schemas.microsoft.com/office/2006/metadata/properties"/>
    <ds:schemaRef ds:uri="http://schemas.microsoft.com/office/infopath/2007/PartnerControls"/>
    <ds:schemaRef ds:uri="e3c02d73-6562-4bb2-85e5-0b5a88e80ec5"/>
    <ds:schemaRef ds:uri="006efbc4-d490-451c-9ace-04254c565adb"/>
  </ds:schemaRefs>
</ds:datastoreItem>
</file>

<file path=customXml/itemProps4.xml><?xml version="1.0" encoding="utf-8"?>
<ds:datastoreItem xmlns:ds="http://schemas.openxmlformats.org/officeDocument/2006/customXml" ds:itemID="{300FD01F-CED7-4F84-B371-F161B2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1423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Links>
    <vt:vector size="150" baseType="variant"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_Toc178601124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_Toc178601123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_Toc178601122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_Toc178601121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_Toc178601120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_Toc178601119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_Toc178601118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_Toc178601117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_Toc178601116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_Toc178601115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_Toc178601114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_Toc178601113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_Toc178601112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_Toc178601111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_Toc178601110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_Toc178601109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_Toc178601108</vt:lpwstr>
      </vt:variant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_Toc178601107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_Toc178601106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_Toc178601105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_Toc178601104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_Toc178601103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_Toc178601102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_Toc178601101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_Toc178601100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Kolveg Nikoletta</dc:creator>
  <cp:keywords>&lt;projekt rövid neve&gt;</cp:keywords>
  <cp:lastModifiedBy>Mányi Gréta Patricia</cp:lastModifiedBy>
  <cp:revision>6</cp:revision>
  <cp:lastPrinted>2022-04-04T10:21:00Z</cp:lastPrinted>
  <dcterms:created xsi:type="dcterms:W3CDTF">2024-10-15T14:43:00Z</dcterms:created>
  <dcterms:modified xsi:type="dcterms:W3CDTF">2024-10-29T10:15:00Z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0x0101008EDA5BB357C9B543A7F786DC3AA15187</vt:lpwstr>
  </property>
</Properties>
</file>